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F6B" w:rsidRPr="00CC0766" w:rsidRDefault="006F7F6B" w:rsidP="006F7F6B">
      <w:pPr>
        <w:autoSpaceDE w:val="0"/>
        <w:autoSpaceDN w:val="0"/>
        <w:adjustRightInd w:val="0"/>
        <w:spacing w:after="0" w:line="360" w:lineRule="auto"/>
        <w:jc w:val="both"/>
        <w:rPr>
          <w:rFonts w:eastAsia="Times New Roman" w:cs="David" w:hint="cs"/>
          <w:b/>
          <w:bCs/>
          <w:color w:val="000000"/>
          <w:sz w:val="24"/>
          <w:szCs w:val="24"/>
        </w:rPr>
      </w:pPr>
      <w:bookmarkStart w:id="0" w:name="_GoBack"/>
      <w:bookmarkEnd w:id="0"/>
    </w:p>
    <w:p w:rsidR="006F7F6B" w:rsidRPr="00315AB6" w:rsidRDefault="006F7F6B" w:rsidP="006F7F6B">
      <w:pPr>
        <w:autoSpaceDE w:val="0"/>
        <w:autoSpaceDN w:val="0"/>
        <w:adjustRightInd w:val="0"/>
        <w:spacing w:after="0" w:line="360" w:lineRule="auto"/>
        <w:rPr>
          <w:rFonts w:ascii="David,Bold" w:eastAsia="Times New Roman" w:hAnsi="Times New Roman" w:cs="David" w:hint="cs"/>
          <w:b/>
          <w:bCs/>
          <w:color w:val="000000"/>
          <w:sz w:val="24"/>
          <w:szCs w:val="24"/>
          <w:rtl/>
        </w:rPr>
      </w:pPr>
    </w:p>
    <w:p w:rsidR="006F7F6B" w:rsidRPr="00315AB6" w:rsidRDefault="006F7F6B" w:rsidP="006F7F6B">
      <w:pPr>
        <w:autoSpaceDE w:val="0"/>
        <w:autoSpaceDN w:val="0"/>
        <w:adjustRightInd w:val="0"/>
        <w:spacing w:after="0" w:line="360" w:lineRule="auto"/>
        <w:jc w:val="center"/>
        <w:rPr>
          <w:rFonts w:ascii="David,Bold" w:eastAsia="Times New Roman" w:hAnsi="Times New Roman" w:cs="David"/>
          <w:b/>
          <w:bCs/>
          <w:color w:val="000000"/>
          <w:sz w:val="24"/>
          <w:szCs w:val="24"/>
          <w:rtl/>
        </w:rPr>
      </w:pPr>
    </w:p>
    <w:p w:rsidR="006F7F6B" w:rsidRPr="00315AB6" w:rsidRDefault="006F7F6B" w:rsidP="006F7F6B">
      <w:pPr>
        <w:autoSpaceDE w:val="0"/>
        <w:autoSpaceDN w:val="0"/>
        <w:adjustRightInd w:val="0"/>
        <w:spacing w:after="0" w:line="360" w:lineRule="auto"/>
        <w:jc w:val="center"/>
        <w:rPr>
          <w:rFonts w:ascii="David,Bold" w:eastAsia="Times New Roman" w:hAnsi="Times New Roman" w:cs="David"/>
          <w:b/>
          <w:bCs/>
          <w:color w:val="000000"/>
          <w:sz w:val="24"/>
          <w:szCs w:val="2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Pr>
      </w:pPr>
      <w:r w:rsidRPr="005C5314">
        <w:rPr>
          <w:rFonts w:ascii="David,Bold" w:eastAsia="Times New Roman" w:hAnsi="Times New Roman" w:cs="David" w:hint="cs"/>
          <w:b/>
          <w:bCs/>
          <w:color w:val="000000"/>
          <w:sz w:val="44"/>
          <w:szCs w:val="44"/>
          <w:rtl/>
        </w:rPr>
        <w:t>משרד</w:t>
      </w:r>
      <w:r w:rsidRPr="005C5314">
        <w:rPr>
          <w:rFonts w:ascii="David,Bold" w:eastAsia="Times New Roman" w:hAnsi="Times New Roman" w:cs="David"/>
          <w:b/>
          <w:bCs/>
          <w:color w:val="000000"/>
          <w:sz w:val="44"/>
          <w:szCs w:val="44"/>
        </w:rPr>
        <w:t xml:space="preserve"> </w:t>
      </w:r>
      <w:r w:rsidRPr="005C5314">
        <w:rPr>
          <w:rFonts w:ascii="David,Bold" w:eastAsia="Times New Roman" w:hAnsi="Times New Roman" w:cs="David" w:hint="cs"/>
          <w:b/>
          <w:bCs/>
          <w:color w:val="000000"/>
          <w:sz w:val="44"/>
          <w:szCs w:val="44"/>
          <w:rtl/>
        </w:rPr>
        <w:t>ראש הממשלה, נתיב</w:t>
      </w: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Pr>
      </w:pPr>
      <w:r w:rsidRPr="005C5314">
        <w:rPr>
          <w:rFonts w:ascii="David,Bold" w:eastAsia="Times New Roman" w:hAnsi="Times New Roman" w:cs="David" w:hint="cs"/>
          <w:b/>
          <w:bCs/>
          <w:color w:val="000000"/>
          <w:sz w:val="44"/>
          <w:szCs w:val="44"/>
          <w:rtl/>
        </w:rPr>
        <w:t>מכרז פומבי מס'</w:t>
      </w:r>
      <w:r>
        <w:rPr>
          <w:rFonts w:ascii="David,Bold" w:eastAsia="Times New Roman" w:hAnsi="Times New Roman" w:cs="David" w:hint="cs"/>
          <w:b/>
          <w:bCs/>
          <w:color w:val="000000"/>
          <w:sz w:val="44"/>
          <w:szCs w:val="44"/>
          <w:rtl/>
        </w:rPr>
        <w:t xml:space="preserve"> </w:t>
      </w:r>
      <w:r w:rsidR="00C26C98">
        <w:rPr>
          <w:rFonts w:ascii="David,Bold" w:eastAsia="Times New Roman" w:hAnsi="Times New Roman" w:cs="David" w:hint="cs"/>
          <w:b/>
          <w:bCs/>
          <w:color w:val="000000"/>
          <w:sz w:val="44"/>
          <w:szCs w:val="44"/>
          <w:rtl/>
        </w:rPr>
        <w:t>1/2014</w:t>
      </w: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F7F6B" w:rsidRPr="005C5314" w:rsidRDefault="006F7F6B" w:rsidP="006F7F6B">
      <w:pPr>
        <w:autoSpaceDE w:val="0"/>
        <w:autoSpaceDN w:val="0"/>
        <w:adjustRightInd w:val="0"/>
        <w:spacing w:after="0" w:line="360" w:lineRule="auto"/>
        <w:jc w:val="center"/>
        <w:rPr>
          <w:rFonts w:ascii="David,Bold" w:eastAsia="Times New Roman" w:hAnsi="Times New Roman" w:cs="David"/>
          <w:b/>
          <w:bCs/>
          <w:color w:val="000000"/>
          <w:sz w:val="44"/>
          <w:szCs w:val="44"/>
        </w:rPr>
      </w:pPr>
      <w:r w:rsidRPr="005C5314">
        <w:rPr>
          <w:rFonts w:ascii="David,Bold" w:eastAsia="Times New Roman" w:hAnsi="Times New Roman" w:cs="David" w:hint="cs"/>
          <w:b/>
          <w:bCs/>
          <w:color w:val="000000"/>
          <w:sz w:val="44"/>
          <w:szCs w:val="44"/>
          <w:rtl/>
        </w:rPr>
        <w:t xml:space="preserve">לבחירת חברה למתן שירותים </w:t>
      </w:r>
      <w:r>
        <w:rPr>
          <w:rFonts w:ascii="David,Bold" w:eastAsia="Times New Roman" w:hAnsi="Times New Roman" w:cs="David" w:hint="cs"/>
          <w:b/>
          <w:bCs/>
          <w:color w:val="000000"/>
          <w:sz w:val="44"/>
          <w:szCs w:val="44"/>
          <w:rtl/>
        </w:rPr>
        <w:t xml:space="preserve">"ביצוע סמינרים בנושא </w:t>
      </w:r>
      <w:r w:rsidRPr="00C26C98">
        <w:rPr>
          <w:rFonts w:ascii="David,Bold" w:eastAsia="Times New Roman" w:hAnsi="Times New Roman" w:cs="David" w:hint="cs"/>
          <w:b/>
          <w:bCs/>
          <w:color w:val="000000"/>
          <w:sz w:val="44"/>
          <w:szCs w:val="44"/>
          <w:rtl/>
        </w:rPr>
        <w:t>חינוך והורות במעבר בין תרבותי</w:t>
      </w:r>
      <w:r>
        <w:rPr>
          <w:rFonts w:ascii="David,Bold" w:eastAsia="Times New Roman" w:hAnsi="Times New Roman" w:cs="David" w:hint="cs"/>
          <w:b/>
          <w:bCs/>
          <w:color w:val="000000"/>
          <w:sz w:val="44"/>
          <w:szCs w:val="44"/>
          <w:rtl/>
        </w:rPr>
        <w:t xml:space="preserve"> בשפה הרוסית ברחבי חבר העמים"</w:t>
      </w:r>
    </w:p>
    <w:p w:rsidR="006F7F6B" w:rsidRPr="005C5314" w:rsidRDefault="006F7F6B" w:rsidP="006F7F6B">
      <w:pPr>
        <w:autoSpaceDE w:val="0"/>
        <w:autoSpaceDN w:val="0"/>
        <w:adjustRightInd w:val="0"/>
        <w:spacing w:after="0" w:line="360" w:lineRule="auto"/>
        <w:jc w:val="both"/>
        <w:rPr>
          <w:rFonts w:ascii="David,Bold" w:eastAsia="Times New Roman" w:hAnsi="Times New Roman" w:cs="David"/>
          <w:b/>
          <w:bCs/>
          <w:color w:val="000000"/>
          <w:sz w:val="44"/>
          <w:szCs w:val="4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b/>
          <w:bCs/>
          <w:sz w:val="24"/>
          <w:szCs w:val="24"/>
        </w:rPr>
      </w:pPr>
      <w:r w:rsidRPr="00315AB6">
        <w:rPr>
          <w:rFonts w:ascii="Times New Roman" w:eastAsia="Times New Roman" w:hAnsi="Times New Roman" w:cs="David" w:hint="cs"/>
          <w:sz w:val="24"/>
          <w:szCs w:val="24"/>
          <w:rtl/>
        </w:rPr>
        <w:t>1.</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רקע</w:t>
      </w:r>
      <w:r w:rsidRPr="00315AB6">
        <w:rPr>
          <w:rFonts w:ascii="Times New Roman" w:eastAsia="Times New Roman" w:hAnsi="Times New Roman" w:cs="David" w:hint="cs"/>
          <w:b/>
          <w:bCs/>
          <w:sz w:val="24"/>
          <w:szCs w:val="24"/>
          <w:rtl/>
        </w:rPr>
        <w:t>:</w:t>
      </w:r>
    </w:p>
    <w:p w:rsidR="006F7F6B" w:rsidRPr="007C3D9A" w:rsidRDefault="006F7F6B" w:rsidP="006F7F6B">
      <w:pPr>
        <w:spacing w:before="100" w:beforeAutospacing="1" w:after="100" w:afterAutospacing="1" w:line="360" w:lineRule="auto"/>
        <w:ind w:left="720"/>
        <w:jc w:val="both"/>
        <w:rPr>
          <w:rFonts w:ascii="Arial" w:eastAsia="Times New Roman" w:hAnsi="Arial" w:cs="David"/>
          <w:sz w:val="24"/>
          <w:szCs w:val="24"/>
          <w:rtl/>
        </w:rPr>
      </w:pPr>
      <w:r w:rsidRPr="00315AB6">
        <w:rPr>
          <w:rFonts w:ascii="Arial" w:eastAsia="Times New Roman" w:hAnsi="Arial" w:cs="David"/>
          <w:sz w:val="24"/>
          <w:szCs w:val="24"/>
          <w:rtl/>
        </w:rPr>
        <w:t xml:space="preserve">משרד </w:t>
      </w:r>
      <w:r w:rsidRPr="00315AB6">
        <w:rPr>
          <w:rFonts w:ascii="Arial" w:eastAsia="Times New Roman" w:hAnsi="Arial" w:cs="David" w:hint="cs"/>
          <w:sz w:val="24"/>
          <w:szCs w:val="24"/>
          <w:rtl/>
        </w:rPr>
        <w:t>ראש הממשלה - נתיב</w:t>
      </w:r>
      <w:r w:rsidRPr="00315AB6">
        <w:rPr>
          <w:rFonts w:ascii="Arial" w:eastAsia="Times New Roman" w:hAnsi="Arial" w:cs="David"/>
          <w:sz w:val="24"/>
          <w:szCs w:val="24"/>
          <w:rtl/>
        </w:rPr>
        <w:t xml:space="preserve"> (להלן</w:t>
      </w:r>
      <w:r w:rsidRPr="00315AB6">
        <w:rPr>
          <w:rFonts w:ascii="Arial" w:eastAsia="Times New Roman" w:hAnsi="Arial" w:cs="David" w:hint="cs"/>
          <w:sz w:val="24"/>
          <w:szCs w:val="24"/>
          <w:rtl/>
        </w:rPr>
        <w:t>:</w:t>
      </w:r>
      <w:r w:rsidRPr="00315AB6">
        <w:rPr>
          <w:rFonts w:ascii="Arial" w:eastAsia="Times New Roman" w:hAnsi="Arial" w:cs="David"/>
          <w:sz w:val="24"/>
          <w:szCs w:val="24"/>
          <w:rtl/>
        </w:rPr>
        <w:t xml:space="preserve"> </w:t>
      </w:r>
      <w:r w:rsidRPr="00315AB6">
        <w:rPr>
          <w:rFonts w:ascii="Arial" w:eastAsia="Times New Roman" w:hAnsi="Arial" w:cs="David" w:hint="cs"/>
          <w:sz w:val="24"/>
          <w:szCs w:val="24"/>
          <w:rtl/>
        </w:rPr>
        <w:t>"</w:t>
      </w:r>
      <w:r w:rsidRPr="00315AB6">
        <w:rPr>
          <w:rFonts w:ascii="Arial" w:eastAsia="Times New Roman" w:hAnsi="Arial" w:cs="David"/>
          <w:b/>
          <w:bCs/>
          <w:sz w:val="24"/>
          <w:szCs w:val="24"/>
          <w:rtl/>
        </w:rPr>
        <w:t>המשרד</w:t>
      </w:r>
      <w:r w:rsidRPr="00315AB6">
        <w:rPr>
          <w:rFonts w:ascii="Arial" w:eastAsia="Times New Roman" w:hAnsi="Arial" w:cs="David" w:hint="cs"/>
          <w:sz w:val="24"/>
          <w:szCs w:val="24"/>
          <w:rtl/>
        </w:rPr>
        <w:t>"</w:t>
      </w:r>
      <w:r w:rsidRPr="00315AB6">
        <w:rPr>
          <w:rFonts w:ascii="Arial" w:eastAsia="Times New Roman" w:hAnsi="Arial" w:cs="David"/>
          <w:sz w:val="24"/>
          <w:szCs w:val="24"/>
          <w:rtl/>
        </w:rPr>
        <w:t xml:space="preserve">) מופקד על </w:t>
      </w:r>
      <w:r w:rsidRPr="00315AB6">
        <w:rPr>
          <w:rFonts w:ascii="Arial" w:eastAsia="Times New Roman" w:hAnsi="Arial" w:cs="David" w:hint="cs"/>
          <w:sz w:val="24"/>
          <w:szCs w:val="24"/>
          <w:rtl/>
        </w:rPr>
        <w:t xml:space="preserve">פעילות בקרב יהודים וזכאי חוק השבות בחבר העמים, על מנת לחזק את זיקתם לישראל, לציונות וליהדות, לעודד ולסייע לעלייתם לישראל, כנגזרת ממדיניות ממשלת ישראל ובהתאמה לדרכי הפעולה בארצות בהן </w:t>
      </w:r>
      <w:r w:rsidRPr="007C3D9A">
        <w:rPr>
          <w:rFonts w:ascii="Arial" w:eastAsia="Times New Roman" w:hAnsi="Arial" w:cs="David" w:hint="cs"/>
          <w:sz w:val="24"/>
          <w:szCs w:val="24"/>
          <w:rtl/>
        </w:rPr>
        <w:t xml:space="preserve">פועל הארגון. </w:t>
      </w:r>
    </w:p>
    <w:p w:rsidR="006F7F6B" w:rsidRPr="007C3D9A" w:rsidRDefault="006F7F6B" w:rsidP="006F7F6B">
      <w:pPr>
        <w:spacing w:before="100" w:beforeAutospacing="1" w:after="100" w:afterAutospacing="1" w:line="360" w:lineRule="auto"/>
        <w:jc w:val="both"/>
        <w:rPr>
          <w:rFonts w:ascii="Times New Roman" w:eastAsia="Times New Roman" w:hAnsi="Times New Roman" w:cs="David"/>
          <w:sz w:val="24"/>
          <w:szCs w:val="24"/>
        </w:rPr>
      </w:pPr>
      <w:r w:rsidRPr="007C3D9A">
        <w:rPr>
          <w:rFonts w:ascii="Times New Roman" w:eastAsia="Times New Roman" w:hAnsi="Times New Roman" w:cs="David" w:hint="cs"/>
          <w:sz w:val="24"/>
          <w:szCs w:val="24"/>
          <w:rtl/>
        </w:rPr>
        <w:t>2.</w:t>
      </w:r>
      <w:r w:rsidRPr="007C3D9A">
        <w:rPr>
          <w:rFonts w:ascii="Times New Roman" w:eastAsia="Times New Roman" w:hAnsi="Times New Roman" w:cs="David" w:hint="cs"/>
          <w:sz w:val="24"/>
          <w:szCs w:val="24"/>
          <w:rtl/>
        </w:rPr>
        <w:tab/>
      </w:r>
      <w:r w:rsidRPr="007C3D9A">
        <w:rPr>
          <w:rFonts w:ascii="Times New Roman" w:eastAsia="Times New Roman" w:hAnsi="Times New Roman" w:cs="David"/>
          <w:b/>
          <w:bCs/>
          <w:sz w:val="24"/>
          <w:szCs w:val="24"/>
          <w:rtl/>
        </w:rPr>
        <w:t>השירות המבוקש</w:t>
      </w:r>
      <w:r w:rsidRPr="007C3D9A">
        <w:rPr>
          <w:rFonts w:ascii="Times New Roman" w:eastAsia="Times New Roman" w:hAnsi="Times New Roman" w:cs="David" w:hint="cs"/>
          <w:b/>
          <w:bCs/>
          <w:sz w:val="24"/>
          <w:szCs w:val="24"/>
          <w:rtl/>
        </w:rPr>
        <w:t>:</w:t>
      </w:r>
    </w:p>
    <w:p w:rsidR="00C26C98" w:rsidRDefault="006F7F6B" w:rsidP="00C26C98">
      <w:pPr>
        <w:spacing w:before="100" w:beforeAutospacing="1" w:after="100" w:afterAutospacing="1" w:line="360" w:lineRule="auto"/>
        <w:ind w:left="720"/>
        <w:jc w:val="both"/>
        <w:rPr>
          <w:rFonts w:ascii="Times New Roman" w:eastAsia="Times New Roman" w:hAnsi="Times New Roman" w:cs="David" w:hint="cs"/>
          <w:sz w:val="24"/>
          <w:szCs w:val="24"/>
          <w:rtl/>
        </w:rPr>
      </w:pPr>
      <w:r w:rsidRPr="00C26C98">
        <w:rPr>
          <w:rFonts w:ascii="Times New Roman" w:eastAsia="Times New Roman" w:hAnsi="Times New Roman" w:cs="David"/>
          <w:sz w:val="24"/>
          <w:szCs w:val="24"/>
          <w:rtl/>
        </w:rPr>
        <w:t xml:space="preserve">המשרד </w:t>
      </w:r>
      <w:r w:rsidRPr="00C26C98">
        <w:rPr>
          <w:rFonts w:ascii="Times New Roman" w:eastAsia="Times New Roman" w:hAnsi="Times New Roman" w:cs="David" w:hint="cs"/>
          <w:sz w:val="24"/>
          <w:szCs w:val="24"/>
          <w:rtl/>
        </w:rPr>
        <w:t xml:space="preserve">מעוניין להתקשר עם ספק לצורך ביצוע סמינרים בנושא </w:t>
      </w:r>
      <w:r w:rsidR="00C26C98">
        <w:rPr>
          <w:rFonts w:ascii="Times New Roman" w:eastAsia="Times New Roman" w:hAnsi="Times New Roman" w:cs="David" w:hint="cs"/>
          <w:sz w:val="24"/>
          <w:szCs w:val="24"/>
          <w:rtl/>
        </w:rPr>
        <w:t xml:space="preserve"> </w:t>
      </w:r>
      <w:r w:rsidRPr="00C26C98">
        <w:rPr>
          <w:rFonts w:ascii="Times New Roman" w:eastAsia="Times New Roman" w:hAnsi="Times New Roman" w:cs="David" w:hint="cs"/>
          <w:sz w:val="24"/>
          <w:szCs w:val="24"/>
          <w:rtl/>
        </w:rPr>
        <w:t>"</w:t>
      </w:r>
      <w:r w:rsidR="00C26C98" w:rsidRPr="00C26C98">
        <w:rPr>
          <w:rFonts w:ascii="David,Bold" w:eastAsia="Times New Roman" w:hAnsi="Times New Roman" w:cs="David" w:hint="cs"/>
          <w:b/>
          <w:bCs/>
          <w:color w:val="000000"/>
          <w:sz w:val="24"/>
          <w:szCs w:val="24"/>
          <w:rtl/>
        </w:rPr>
        <w:t>ביצוע סמינרים בנושא חינוך והורות במעבר בין תרבותי בשפה הרוסית ברחבי חבר העמים</w:t>
      </w:r>
      <w:r w:rsidR="00C26C98">
        <w:rPr>
          <w:rFonts w:ascii="David,Bold" w:eastAsia="Times New Roman" w:hAnsi="Times New Roman" w:cs="David" w:hint="cs"/>
          <w:b/>
          <w:bCs/>
          <w:color w:val="000000"/>
          <w:sz w:val="24"/>
          <w:szCs w:val="24"/>
          <w:rtl/>
        </w:rPr>
        <w:t>"</w:t>
      </w:r>
      <w:r w:rsidR="00C26C98">
        <w:rPr>
          <w:rFonts w:ascii="Times New Roman" w:eastAsia="Times New Roman" w:hAnsi="Times New Roman" w:cs="David" w:hint="cs"/>
          <w:sz w:val="24"/>
          <w:szCs w:val="24"/>
          <w:rtl/>
        </w:rPr>
        <w:t>.</w:t>
      </w:r>
      <w:r w:rsidR="00C26C98" w:rsidRPr="00C26C98">
        <w:rPr>
          <w:rFonts w:ascii="Times New Roman" w:eastAsia="Times New Roman" w:hAnsi="Times New Roman" w:cs="David" w:hint="cs"/>
          <w:sz w:val="24"/>
          <w:szCs w:val="24"/>
          <w:rtl/>
        </w:rPr>
        <w:t xml:space="preserve"> </w:t>
      </w:r>
    </w:p>
    <w:p w:rsidR="006F7F6B" w:rsidRPr="000109F9" w:rsidRDefault="006F7F6B" w:rsidP="00C26C98">
      <w:pPr>
        <w:spacing w:before="100" w:beforeAutospacing="1" w:after="100" w:afterAutospacing="1" w:line="360" w:lineRule="auto"/>
        <w:ind w:left="720"/>
        <w:jc w:val="both"/>
        <w:rPr>
          <w:rFonts w:ascii="Times New Roman" w:eastAsia="Times New Roman" w:hAnsi="Times New Roman" w:cs="David"/>
          <w:sz w:val="24"/>
          <w:szCs w:val="24"/>
          <w:rtl/>
        </w:rPr>
      </w:pPr>
      <w:r w:rsidRPr="000109F9">
        <w:rPr>
          <w:rFonts w:ascii="Times New Roman" w:eastAsia="Times New Roman" w:hAnsi="Times New Roman" w:cs="David" w:hint="cs"/>
          <w:sz w:val="24"/>
          <w:szCs w:val="24"/>
          <w:rtl/>
        </w:rPr>
        <w:t xml:space="preserve">לצורך אספקת השירותים נדרשת שליטה מושלמת בשפה הרוסית (קריאה, כתיבה, תרגום, ניסוח, עריכה וכיוצ"ב), הכרת מאפיינים תרבותיים וחברתיים של קהל היעד של המשרד בחב"מ, </w:t>
      </w:r>
      <w:r w:rsidRPr="00C26C98">
        <w:rPr>
          <w:rFonts w:ascii="Times New Roman" w:eastAsia="Times New Roman" w:hAnsi="Times New Roman" w:cs="David" w:hint="cs"/>
          <w:sz w:val="24"/>
          <w:szCs w:val="24"/>
          <w:rtl/>
        </w:rPr>
        <w:t>ידע וניסיון בתחומים הבאים: חינוך והורות במעבר תרבותי, טיפול בקשיים בקליטת העלייה, רב תרבותיות, מערכות החינוך בישראל, מנהיגות בקהילה, משפחה במעבר בין תרבותי.</w:t>
      </w:r>
    </w:p>
    <w:p w:rsidR="006F7F6B" w:rsidRPr="00315AB6" w:rsidRDefault="006F7F6B" w:rsidP="006F7F6B">
      <w:pPr>
        <w:spacing w:before="100" w:beforeAutospacing="1" w:after="100" w:afterAutospacing="1" w:line="360" w:lineRule="auto"/>
        <w:ind w:left="720"/>
        <w:jc w:val="both"/>
        <w:rPr>
          <w:rFonts w:ascii="David" w:eastAsia="Times New Roman" w:hAnsi="Times New Roman" w:cs="David"/>
          <w:color w:val="000000"/>
          <w:sz w:val="24"/>
          <w:szCs w:val="24"/>
          <w:rtl/>
        </w:rPr>
      </w:pPr>
      <w:r w:rsidRPr="000109F9">
        <w:rPr>
          <w:rFonts w:ascii="Times New Roman" w:eastAsia="Times New Roman" w:hAnsi="Times New Roman" w:cs="David" w:hint="cs"/>
          <w:sz w:val="24"/>
          <w:szCs w:val="24"/>
          <w:rtl/>
        </w:rPr>
        <w:t>השירותים</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יבוצעו</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עבור</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המשרד</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שלא</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במסגרת</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של</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יחסי</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עבודה</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הנהוגים</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בין</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עובד למעביד, אלא</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כאשר</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נותן</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השירותים</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פועל</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כבעל</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מקצוע</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עצמאי, המעניק</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את</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שירותיו</w:t>
      </w:r>
      <w:r w:rsidRPr="000109F9">
        <w:rPr>
          <w:rFonts w:ascii="Times New Roman" w:eastAsia="Times New Roman" w:hAnsi="Times New Roman" w:cs="David"/>
          <w:sz w:val="24"/>
          <w:szCs w:val="24"/>
        </w:rPr>
        <w:t xml:space="preserve"> </w:t>
      </w:r>
      <w:r w:rsidRPr="000109F9">
        <w:rPr>
          <w:rFonts w:ascii="Times New Roman" w:eastAsia="Times New Roman" w:hAnsi="Times New Roman" w:cs="David" w:hint="cs"/>
          <w:sz w:val="24"/>
          <w:szCs w:val="24"/>
          <w:rtl/>
        </w:rPr>
        <w:t xml:space="preserve">למשרד </w:t>
      </w:r>
      <w:r w:rsidRPr="000109F9">
        <w:rPr>
          <w:rFonts w:ascii="David" w:eastAsia="Times New Roman" w:hAnsi="Times New Roman" w:cs="David" w:hint="cs"/>
          <w:color w:val="000000"/>
          <w:sz w:val="24"/>
          <w:szCs w:val="24"/>
          <w:rtl/>
        </w:rPr>
        <w:t>על</w:t>
      </w:r>
      <w:r w:rsidRPr="000109F9">
        <w:rPr>
          <w:rFonts w:ascii="David" w:eastAsia="Times New Roman" w:hAnsi="Times New Roman" w:cs="David"/>
          <w:color w:val="000000"/>
          <w:sz w:val="24"/>
          <w:szCs w:val="24"/>
        </w:rPr>
        <w:t xml:space="preserve"> </w:t>
      </w:r>
      <w:r w:rsidRPr="000109F9">
        <w:rPr>
          <w:rFonts w:ascii="David" w:eastAsia="Times New Roman" w:hAnsi="Times New Roman" w:cs="David" w:hint="cs"/>
          <w:color w:val="000000"/>
          <w:sz w:val="24"/>
          <w:szCs w:val="24"/>
          <w:rtl/>
        </w:rPr>
        <w:t>בסיס</w:t>
      </w:r>
      <w:r w:rsidRPr="000109F9">
        <w:rPr>
          <w:rFonts w:ascii="David" w:eastAsia="Times New Roman" w:hAnsi="Times New Roman" w:cs="David"/>
          <w:color w:val="000000"/>
          <w:sz w:val="24"/>
          <w:szCs w:val="24"/>
        </w:rPr>
        <w:t xml:space="preserve"> </w:t>
      </w:r>
      <w:r w:rsidRPr="000109F9">
        <w:rPr>
          <w:rFonts w:ascii="David" w:eastAsia="Times New Roman" w:hAnsi="Times New Roman" w:cs="David" w:hint="cs"/>
          <w:color w:val="000000"/>
          <w:sz w:val="24"/>
          <w:szCs w:val="24"/>
          <w:rtl/>
        </w:rPr>
        <w:t>קבלני</w:t>
      </w:r>
      <w:r w:rsidRPr="000109F9">
        <w:rPr>
          <w:rFonts w:ascii="David" w:eastAsia="Times New Roman" w:hAnsi="Times New Roman" w:cs="David"/>
          <w:color w:val="000000"/>
          <w:sz w:val="24"/>
          <w:szCs w:val="24"/>
        </w:rPr>
        <w:t>.</w:t>
      </w:r>
    </w:p>
    <w:p w:rsidR="006F7F6B" w:rsidRPr="00315AB6" w:rsidRDefault="006F7F6B" w:rsidP="006F7F6B">
      <w:pPr>
        <w:spacing w:before="100" w:beforeAutospacing="1" w:after="100" w:afterAutospacing="1" w:line="360" w:lineRule="auto"/>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מתכונת אספקת השירותים</w:t>
      </w:r>
      <w:r w:rsidRPr="00315AB6">
        <w:rPr>
          <w:rFonts w:ascii="Times New Roman" w:eastAsia="Times New Roman" w:hAnsi="Times New Roman" w:cs="David" w:hint="cs"/>
          <w:b/>
          <w:bCs/>
          <w:sz w:val="24"/>
          <w:szCs w:val="24"/>
          <w:rtl/>
        </w:rPr>
        <w:t xml:space="preserve"> </w:t>
      </w:r>
      <w:r w:rsidRPr="00315AB6">
        <w:rPr>
          <w:rFonts w:ascii="Times New Roman" w:eastAsia="Times New Roman" w:hAnsi="Times New Roman" w:cs="David"/>
          <w:b/>
          <w:bCs/>
          <w:sz w:val="24"/>
          <w:szCs w:val="24"/>
          <w:rtl/>
        </w:rPr>
        <w:t>והיקפם</w:t>
      </w:r>
      <w:r w:rsidRPr="00315AB6">
        <w:rPr>
          <w:rFonts w:ascii="Times New Roman" w:eastAsia="Times New Roman" w:hAnsi="Times New Roman" w:cs="David" w:hint="cs"/>
          <w:b/>
          <w:b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3.1</w:t>
      </w:r>
      <w:r w:rsidRPr="00315AB6">
        <w:rPr>
          <w:rFonts w:ascii="Times New Roman" w:eastAsia="Times New Roman" w:hAnsi="Times New Roman" w:cs="David" w:hint="cs"/>
          <w:sz w:val="24"/>
          <w:szCs w:val="24"/>
          <w:rtl/>
        </w:rPr>
        <w:tab/>
        <w:t xml:space="preserve">הספק נדרש לספק את השירותים בהיקף ובמתכונת כמפורט </w:t>
      </w:r>
      <w:r w:rsidRPr="007975A4">
        <w:rPr>
          <w:rFonts w:ascii="Times New Roman" w:eastAsia="Times New Roman" w:hAnsi="Times New Roman" w:cs="David" w:hint="cs"/>
          <w:b/>
          <w:bCs/>
          <w:sz w:val="24"/>
          <w:szCs w:val="24"/>
          <w:rtl/>
        </w:rPr>
        <w:t>בנספח ג'</w:t>
      </w:r>
      <w:r>
        <w:rPr>
          <w:rFonts w:ascii="Times New Roman" w:eastAsia="Times New Roman" w:hAnsi="Times New Roman" w:cs="David" w:hint="cs"/>
          <w:sz w:val="24"/>
          <w:szCs w:val="24"/>
          <w:rtl/>
        </w:rPr>
        <w:t xml:space="preserve"> ל</w:t>
      </w:r>
      <w:r w:rsidRPr="00315AB6">
        <w:rPr>
          <w:rFonts w:ascii="Times New Roman" w:eastAsia="Times New Roman" w:hAnsi="Times New Roman" w:cs="David" w:hint="cs"/>
          <w:sz w:val="24"/>
          <w:szCs w:val="24"/>
          <w:rtl/>
        </w:rPr>
        <w:t>מכרז זה</w:t>
      </w:r>
      <w:r>
        <w:rPr>
          <w:rFonts w:ascii="Times New Roman" w:eastAsia="Times New Roman" w:hAnsi="Times New Roman" w:cs="David" w:hint="cs"/>
          <w:sz w:val="24"/>
          <w:szCs w:val="24"/>
          <w:rtl/>
        </w:rPr>
        <w:t>, (להלן- "השירותים")</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3.2</w:t>
      </w:r>
      <w:r w:rsidRPr="00315AB6">
        <w:rPr>
          <w:rFonts w:ascii="Times New Roman" w:eastAsia="Times New Roman" w:hAnsi="Times New Roman" w:cs="David" w:hint="cs"/>
          <w:sz w:val="24"/>
          <w:szCs w:val="24"/>
          <w:rtl/>
        </w:rPr>
        <w:tab/>
        <w:t>הספק יספק את השירותים ע"פ מכרז זה</w:t>
      </w:r>
      <w:r>
        <w:rPr>
          <w:rFonts w:ascii="Times New Roman" w:eastAsia="Times New Roman" w:hAnsi="Times New Roman" w:cs="David" w:hint="cs"/>
          <w:sz w:val="24"/>
          <w:szCs w:val="24"/>
          <w:rtl/>
        </w:rPr>
        <w:t xml:space="preserve"> בשטח חבר העמים</w:t>
      </w:r>
      <w:r w:rsidRPr="00315AB6">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ו</w:t>
      </w:r>
      <w:r w:rsidRPr="00315AB6">
        <w:rPr>
          <w:rFonts w:ascii="Times New Roman" w:eastAsia="Times New Roman" w:hAnsi="Times New Roman" w:cs="David" w:hint="cs"/>
          <w:sz w:val="24"/>
          <w:szCs w:val="24"/>
          <w:rtl/>
        </w:rPr>
        <w:t>במתקניו</w:t>
      </w:r>
      <w:r>
        <w:rPr>
          <w:rFonts w:ascii="Times New Roman" w:eastAsia="Times New Roman" w:hAnsi="Times New Roman" w:cs="David" w:hint="cs"/>
          <w:sz w:val="24"/>
          <w:szCs w:val="24"/>
          <w:rtl/>
        </w:rPr>
        <w:t xml:space="preserve"> (במסגרת מתן הרצאות באמצעות אמצעי תקשורת שונים) </w:t>
      </w:r>
      <w:r w:rsidRPr="00315AB6">
        <w:rPr>
          <w:rFonts w:ascii="Times New Roman" w:eastAsia="Times New Roman" w:hAnsi="Times New Roman" w:cs="David" w:hint="cs"/>
          <w:sz w:val="24"/>
          <w:szCs w:val="24"/>
          <w:rtl/>
        </w:rPr>
        <w:t xml:space="preserve">. </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3.3</w:t>
      </w:r>
      <w:r w:rsidRPr="00315AB6">
        <w:rPr>
          <w:rFonts w:ascii="Times New Roman" w:eastAsia="Times New Roman" w:hAnsi="Times New Roman" w:cs="David" w:hint="cs"/>
          <w:sz w:val="24"/>
          <w:szCs w:val="24"/>
          <w:rtl/>
        </w:rPr>
        <w:tab/>
        <w:t>הספק יידרש להגיע למשרד לצרכי פגישות תיאום והדרכה, ע"פ צרכי המשרד ובהתאם לשיקול דעתו</w:t>
      </w:r>
      <w:r>
        <w:rPr>
          <w:rFonts w:ascii="Times New Roman" w:eastAsia="Times New Roman" w:hAnsi="Times New Roman" w:cs="David" w:hint="cs"/>
          <w:sz w:val="24"/>
          <w:szCs w:val="24"/>
          <w:rtl/>
        </w:rPr>
        <w:t xml:space="preserve"> של המשרד</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lastRenderedPageBreak/>
        <w:t>3.4</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לכל אורך תקופת ההתקשרות, הספק יעמיד מול ה</w:t>
      </w:r>
      <w:r w:rsidRPr="00315AB6">
        <w:rPr>
          <w:rFonts w:ascii="Times New Roman" w:eastAsia="Times New Roman" w:hAnsi="Times New Roman" w:cs="David" w:hint="cs"/>
          <w:sz w:val="24"/>
          <w:szCs w:val="24"/>
          <w:rtl/>
        </w:rPr>
        <w:t>משרד</w:t>
      </w:r>
      <w:r w:rsidRPr="00315AB6">
        <w:rPr>
          <w:rFonts w:ascii="Times New Roman" w:eastAsia="Times New Roman" w:hAnsi="Times New Roman" w:cs="David"/>
          <w:sz w:val="24"/>
          <w:szCs w:val="24"/>
          <w:rtl/>
        </w:rPr>
        <w:t xml:space="preserve"> איש קשר מטעמו</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מקרב עובדיו</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הבכירים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אשר יהיה זמין באופן</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יומיומי ושוטף לצורך הבטחת שירות איכותי, יעיל ומקצועי על פי הנדרש במסמכי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המכרז</w:t>
      </w:r>
      <w:r>
        <w:rPr>
          <w:rFonts w:ascii="Times New Roman" w:eastAsia="Times New Roman" w:hAnsi="Times New Roman" w:cs="David" w:hint="cs"/>
          <w:sz w:val="24"/>
          <w:szCs w:val="24"/>
          <w:rtl/>
        </w:rPr>
        <w:t xml:space="preserve"> (להלן- "</w:t>
      </w:r>
      <w:r w:rsidRPr="007A71A6">
        <w:rPr>
          <w:rFonts w:ascii="Times New Roman" w:eastAsia="Times New Roman" w:hAnsi="Times New Roman" w:cs="David" w:hint="cs"/>
          <w:b/>
          <w:bCs/>
          <w:sz w:val="24"/>
          <w:szCs w:val="24"/>
          <w:rtl/>
        </w:rPr>
        <w:t>האחראי</w:t>
      </w:r>
      <w:r>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w:t>
      </w:r>
    </w:p>
    <w:p w:rsidR="006F7F6B" w:rsidRPr="00315AB6" w:rsidRDefault="006F7F6B" w:rsidP="00C26C98">
      <w:pPr>
        <w:spacing w:before="100" w:beforeAutospacing="1" w:after="100" w:afterAutospacing="1" w:line="360" w:lineRule="auto"/>
        <w:jc w:val="both"/>
        <w:rPr>
          <w:rFonts w:ascii="Times New Roman" w:eastAsia="Times New Roman" w:hAnsi="Times New Roman" w:cs="David" w:hint="cs"/>
          <w:sz w:val="24"/>
          <w:szCs w:val="24"/>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sz w:val="24"/>
          <w:szCs w:val="24"/>
          <w:rtl/>
        </w:rPr>
      </w:pPr>
      <w:r w:rsidRPr="00315AB6">
        <w:rPr>
          <w:rFonts w:ascii="Times New Roman" w:eastAsia="Times New Roman" w:hAnsi="Times New Roman" w:cs="David" w:hint="cs"/>
          <w:b/>
          <w:bCs/>
          <w:sz w:val="24"/>
          <w:szCs w:val="24"/>
          <w:rtl/>
        </w:rPr>
        <w:t>4.</w:t>
      </w:r>
      <w:r w:rsidRPr="00315AB6">
        <w:rPr>
          <w:rFonts w:ascii="Times New Roman" w:eastAsia="Times New Roman" w:hAnsi="Times New Roman" w:cs="David" w:hint="cs"/>
          <w:b/>
          <w:bCs/>
          <w:sz w:val="24"/>
          <w:szCs w:val="24"/>
          <w:rtl/>
        </w:rPr>
        <w:tab/>
        <w:t>תקופת ההתקשרות</w:t>
      </w:r>
      <w:r w:rsidRPr="00315AB6">
        <w:rPr>
          <w:rFonts w:ascii="Times New Roman" w:eastAsia="Times New Roman" w:hAnsi="Times New Roman" w:cs="David" w:hint="cs"/>
          <w:sz w:val="24"/>
          <w:szCs w:val="24"/>
          <w:rtl/>
        </w:rPr>
        <w:t>:</w:t>
      </w:r>
    </w:p>
    <w:p w:rsidR="006F7F6B" w:rsidRPr="00315AB6" w:rsidRDefault="006F7F6B" w:rsidP="00C26C98">
      <w:pPr>
        <w:spacing w:before="100" w:beforeAutospacing="1" w:after="100" w:afterAutospacing="1" w:line="360" w:lineRule="auto"/>
        <w:ind w:left="1440" w:hanging="720"/>
        <w:jc w:val="both"/>
        <w:rPr>
          <w:rFonts w:ascii="Times New Roman" w:eastAsia="Times New Roman" w:hAnsi="Times New Roman" w:cs="David" w:hint="cs"/>
          <w:sz w:val="24"/>
          <w:szCs w:val="24"/>
          <w:rtl/>
        </w:rPr>
      </w:pPr>
      <w:r w:rsidRPr="00315AB6">
        <w:rPr>
          <w:rFonts w:ascii="Times New Roman" w:eastAsia="Times New Roman" w:hAnsi="Times New Roman" w:cs="David" w:hint="cs"/>
          <w:sz w:val="24"/>
          <w:szCs w:val="24"/>
          <w:rtl/>
        </w:rPr>
        <w:t>4.1</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ההתקשרות עם הספק הינה למשך</w:t>
      </w:r>
      <w:r w:rsidRPr="00315AB6">
        <w:rPr>
          <w:rFonts w:ascii="Times New Roman" w:eastAsia="Times New Roman" w:hAnsi="Times New Roman" w:cs="David" w:hint="cs"/>
          <w:sz w:val="24"/>
          <w:szCs w:val="24"/>
          <w:rtl/>
        </w:rPr>
        <w:t xml:space="preserve"> </w:t>
      </w:r>
      <w:r w:rsidR="00C26C98">
        <w:rPr>
          <w:rFonts w:ascii="Times New Roman" w:eastAsia="Times New Roman" w:hAnsi="Times New Roman" w:cs="David" w:hint="cs"/>
          <w:sz w:val="24"/>
          <w:szCs w:val="24"/>
          <w:rtl/>
        </w:rPr>
        <w:t>24</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חודשים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בהתאם ללוח </w:t>
      </w:r>
      <w:r w:rsidRPr="00315AB6">
        <w:rPr>
          <w:rFonts w:ascii="Times New Roman" w:eastAsia="Times New Roman" w:hAnsi="Times New Roman" w:cs="David" w:hint="cs"/>
          <w:sz w:val="24"/>
          <w:szCs w:val="24"/>
          <w:rtl/>
        </w:rPr>
        <w:t>ה</w:t>
      </w:r>
      <w:r w:rsidRPr="00315AB6">
        <w:rPr>
          <w:rFonts w:ascii="Times New Roman" w:eastAsia="Times New Roman" w:hAnsi="Times New Roman" w:cs="David"/>
          <w:sz w:val="24"/>
          <w:szCs w:val="24"/>
          <w:rtl/>
        </w:rPr>
        <w:t>זמנים לביצוע</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העבודה</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התקשרות עם הספק שייבחר במשך </w:t>
      </w:r>
      <w:r w:rsidR="00C85F30">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 xml:space="preserve">חצי </w:t>
      </w:r>
      <w:r w:rsidR="00C85F30">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שנה ראשונה תיחשב כ"תקופת ניסיון".</w:t>
      </w:r>
    </w:p>
    <w:p w:rsidR="006F7F6B" w:rsidRPr="00315AB6" w:rsidRDefault="006F7F6B" w:rsidP="00C26C98">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4.2</w:t>
      </w:r>
      <w:r w:rsidRPr="00315AB6">
        <w:rPr>
          <w:rFonts w:ascii="Times New Roman" w:eastAsia="Times New Roman" w:hAnsi="Times New Roman" w:cs="David" w:hint="cs"/>
          <w:sz w:val="24"/>
          <w:szCs w:val="24"/>
          <w:rtl/>
        </w:rPr>
        <w:tab/>
        <w:t>למשרד בלבד שמורה ה</w:t>
      </w:r>
      <w:r w:rsidRPr="00315AB6">
        <w:rPr>
          <w:rFonts w:ascii="Times New Roman" w:eastAsia="Times New Roman" w:hAnsi="Times New Roman" w:cs="David"/>
          <w:sz w:val="24"/>
          <w:szCs w:val="24"/>
          <w:rtl/>
        </w:rPr>
        <w:t xml:space="preserve">אופציה, </w:t>
      </w:r>
      <w:r>
        <w:rPr>
          <w:rFonts w:ascii="Times New Roman" w:eastAsia="Times New Roman" w:hAnsi="Times New Roman" w:cs="David" w:hint="cs"/>
          <w:sz w:val="24"/>
          <w:szCs w:val="24"/>
          <w:rtl/>
        </w:rPr>
        <w:t>ל</w:t>
      </w:r>
      <w:r w:rsidR="00C26C98">
        <w:rPr>
          <w:rFonts w:ascii="Times New Roman" w:eastAsia="Times New Roman" w:hAnsi="Times New Roman" w:cs="David" w:hint="cs"/>
          <w:sz w:val="24"/>
          <w:szCs w:val="24"/>
          <w:rtl/>
        </w:rPr>
        <w:t>שלוש</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התקשרו</w:t>
      </w:r>
      <w:r w:rsidRPr="00315AB6">
        <w:rPr>
          <w:rFonts w:ascii="Times New Roman" w:eastAsia="Times New Roman" w:hAnsi="Times New Roman" w:cs="David" w:hint="cs"/>
          <w:sz w:val="24"/>
          <w:szCs w:val="24"/>
          <w:rtl/>
        </w:rPr>
        <w:t>יו</w:t>
      </w:r>
      <w:r w:rsidRPr="00315AB6">
        <w:rPr>
          <w:rFonts w:ascii="Times New Roman" w:eastAsia="Times New Roman" w:hAnsi="Times New Roman" w:cs="David"/>
          <w:sz w:val="24"/>
          <w:szCs w:val="24"/>
          <w:rtl/>
        </w:rPr>
        <w:t>ת נוספ</w:t>
      </w:r>
      <w:r w:rsidRPr="00315AB6">
        <w:rPr>
          <w:rFonts w:ascii="Times New Roman" w:eastAsia="Times New Roman" w:hAnsi="Times New Roman" w:cs="David" w:hint="cs"/>
          <w:sz w:val="24"/>
          <w:szCs w:val="24"/>
          <w:rtl/>
        </w:rPr>
        <w:t>ו</w:t>
      </w:r>
      <w:r w:rsidRPr="00315AB6">
        <w:rPr>
          <w:rFonts w:ascii="Times New Roman" w:eastAsia="Times New Roman" w:hAnsi="Times New Roman" w:cs="David"/>
          <w:sz w:val="24"/>
          <w:szCs w:val="24"/>
          <w:rtl/>
        </w:rPr>
        <w:t xml:space="preserve">ת </w:t>
      </w:r>
      <w:r w:rsidRPr="00315AB6">
        <w:rPr>
          <w:rFonts w:ascii="Times New Roman" w:eastAsia="Times New Roman" w:hAnsi="Times New Roman" w:cs="David" w:hint="cs"/>
          <w:sz w:val="24"/>
          <w:szCs w:val="24"/>
          <w:rtl/>
        </w:rPr>
        <w:t>ש</w:t>
      </w:r>
      <w:r w:rsidRPr="00315AB6">
        <w:rPr>
          <w:rFonts w:ascii="Times New Roman" w:eastAsia="Times New Roman" w:hAnsi="Times New Roman" w:cs="David"/>
          <w:sz w:val="24"/>
          <w:szCs w:val="24"/>
          <w:rtl/>
        </w:rPr>
        <w:t xml:space="preserve">ל- </w:t>
      </w:r>
      <w:r w:rsidRPr="00315AB6">
        <w:rPr>
          <w:rFonts w:ascii="Times New Roman" w:eastAsia="Times New Roman" w:hAnsi="Times New Roman" w:cs="David" w:hint="cs"/>
          <w:sz w:val="24"/>
          <w:szCs w:val="24"/>
          <w:rtl/>
        </w:rPr>
        <w:t>12</w:t>
      </w:r>
      <w:r w:rsidRPr="00315AB6">
        <w:rPr>
          <w:rFonts w:ascii="Times New Roman" w:eastAsia="Times New Roman" w:hAnsi="Times New Roman" w:cs="David"/>
          <w:sz w:val="24"/>
          <w:szCs w:val="24"/>
          <w:rtl/>
        </w:rPr>
        <w:t xml:space="preserve"> חודשים</w:t>
      </w:r>
      <w:r w:rsidRPr="00315AB6">
        <w:rPr>
          <w:rFonts w:ascii="Times New Roman" w:eastAsia="Times New Roman" w:hAnsi="Times New Roman" w:cs="David" w:hint="cs"/>
          <w:sz w:val="24"/>
          <w:szCs w:val="24"/>
          <w:rtl/>
        </w:rPr>
        <w:t xml:space="preserve"> כל אחת,</w:t>
      </w:r>
      <w:r w:rsidRPr="00315AB6">
        <w:rPr>
          <w:rFonts w:ascii="Times New Roman" w:eastAsia="Times New Roman" w:hAnsi="Times New Roman" w:cs="David"/>
          <w:sz w:val="24"/>
          <w:szCs w:val="24"/>
          <w:rtl/>
        </w:rPr>
        <w:t xml:space="preserve"> </w:t>
      </w:r>
      <w:r w:rsidRPr="00315AB6">
        <w:rPr>
          <w:rFonts w:ascii="Times New Roman" w:eastAsia="Times New Roman" w:hAnsi="Times New Roman" w:cs="David" w:hint="cs"/>
          <w:sz w:val="24"/>
          <w:szCs w:val="24"/>
          <w:rtl/>
        </w:rPr>
        <w:t xml:space="preserve">סה"כ </w:t>
      </w:r>
      <w:r w:rsidR="00C26C98">
        <w:rPr>
          <w:rFonts w:ascii="Times New Roman" w:eastAsia="Times New Roman" w:hAnsi="Times New Roman" w:cs="David" w:hint="cs"/>
          <w:sz w:val="24"/>
          <w:szCs w:val="24"/>
          <w:rtl/>
        </w:rPr>
        <w:t>שלוש</w:t>
      </w:r>
      <w:r>
        <w:rPr>
          <w:rFonts w:ascii="Times New Roman" w:eastAsia="Times New Roman" w:hAnsi="Times New Roman" w:cs="David" w:hint="cs"/>
          <w:sz w:val="24"/>
          <w:szCs w:val="24"/>
          <w:rtl/>
        </w:rPr>
        <w:t xml:space="preserve"> </w:t>
      </w:r>
      <w:r w:rsidRPr="00315AB6">
        <w:rPr>
          <w:rFonts w:ascii="Times New Roman" w:eastAsia="Times New Roman" w:hAnsi="Times New Roman" w:cs="David" w:hint="cs"/>
          <w:sz w:val="24"/>
          <w:szCs w:val="24"/>
          <w:rtl/>
        </w:rPr>
        <w:t>שנים</w:t>
      </w:r>
      <w:r w:rsidR="00C85F30">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 xml:space="preserve"> ממועד</w:t>
      </w:r>
      <w:r w:rsidRPr="00315AB6">
        <w:rPr>
          <w:rFonts w:ascii="Times New Roman" w:eastAsia="Times New Roman" w:hAnsi="Times New Roman" w:cs="David"/>
          <w:sz w:val="24"/>
          <w:szCs w:val="24"/>
          <w:rtl/>
        </w:rPr>
        <w:t xml:space="preserve"> </w:t>
      </w:r>
      <w:r w:rsidRPr="00315AB6">
        <w:rPr>
          <w:rFonts w:ascii="Times New Roman" w:eastAsia="Times New Roman" w:hAnsi="Times New Roman" w:cs="David" w:hint="cs"/>
          <w:sz w:val="24"/>
          <w:szCs w:val="24"/>
          <w:rtl/>
        </w:rPr>
        <w:t>סיום</w:t>
      </w:r>
      <w:r w:rsidRPr="00315AB6">
        <w:rPr>
          <w:rFonts w:ascii="Times New Roman" w:eastAsia="Times New Roman" w:hAnsi="Times New Roman" w:cs="David"/>
          <w:sz w:val="24"/>
          <w:szCs w:val="24"/>
          <w:rtl/>
        </w:rPr>
        <w:t xml:space="preserve"> ההתקשרות הראשונה, בכפוף לצרכי המשרד, למגבלות התקציב</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להוראות כל דין לרבות הוראות חוק התקציב, חוק חובת</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המכרזים, התקנות שהותקנו מכוחו</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ולשביעות הרצון </w:t>
      </w:r>
      <w:r w:rsidRPr="00315AB6">
        <w:rPr>
          <w:rFonts w:ascii="Times New Roman" w:eastAsia="Times New Roman" w:hAnsi="Times New Roman" w:cs="David" w:hint="cs"/>
          <w:sz w:val="24"/>
          <w:szCs w:val="24"/>
          <w:rtl/>
        </w:rPr>
        <w:t xml:space="preserve">של המשרד </w:t>
      </w:r>
      <w:r w:rsidRPr="00315AB6">
        <w:rPr>
          <w:rFonts w:ascii="Times New Roman" w:eastAsia="Times New Roman" w:hAnsi="Times New Roman" w:cs="David"/>
          <w:sz w:val="24"/>
          <w:szCs w:val="24"/>
          <w:rtl/>
        </w:rPr>
        <w:t>מפעילותו של הספק</w:t>
      </w:r>
      <w:r w:rsidRPr="00315AB6">
        <w:rPr>
          <w:rFonts w:ascii="Times New Roman" w:eastAsia="Times New Roman" w:hAnsi="Times New Roman" w:cs="David" w:hint="cs"/>
          <w:sz w:val="24"/>
          <w:szCs w:val="24"/>
          <w:rtl/>
        </w:rPr>
        <w:t>.</w:t>
      </w:r>
    </w:p>
    <w:p w:rsidR="006F7F6B" w:rsidRPr="00315AB6" w:rsidRDefault="006F7F6B" w:rsidP="007C785F">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4.3</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 xml:space="preserve">תחילת מתן שירות על ידי הספק </w:t>
      </w:r>
      <w:r w:rsidR="00C85F30">
        <w:rPr>
          <w:rFonts w:ascii="Times New Roman" w:eastAsia="Times New Roman" w:hAnsi="Times New Roman" w:cs="David" w:hint="cs"/>
          <w:sz w:val="24"/>
          <w:szCs w:val="24"/>
          <w:rtl/>
        </w:rPr>
        <w:t xml:space="preserve">תהיה </w:t>
      </w:r>
      <w:r w:rsidRPr="00315AB6">
        <w:rPr>
          <w:rFonts w:ascii="Times New Roman" w:eastAsia="Times New Roman" w:hAnsi="Times New Roman" w:cs="David"/>
          <w:sz w:val="24"/>
          <w:szCs w:val="24"/>
          <w:rtl/>
        </w:rPr>
        <w:t>מיד עם גמר הליכי המכרז או עפ"י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הודעת המשרד</w:t>
      </w:r>
      <w:r w:rsidRPr="00315AB6">
        <w:rPr>
          <w:rFonts w:ascii="Times New Roman" w:eastAsia="Times New Roman" w:hAnsi="Times New Roman" w:cs="David" w:hint="cs"/>
          <w:sz w:val="24"/>
          <w:szCs w:val="24"/>
          <w:rtl/>
        </w:rPr>
        <w:t>.</w:t>
      </w:r>
    </w:p>
    <w:p w:rsidR="006F7F6B" w:rsidRPr="00315AB6" w:rsidRDefault="006F7F6B" w:rsidP="006F7F6B">
      <w:pPr>
        <w:bidi w:val="0"/>
        <w:spacing w:line="360" w:lineRule="auto"/>
        <w:rPr>
          <w:rFonts w:ascii="Times New Roman" w:eastAsia="Times New Roman" w:hAnsi="Times New Roman" w:cs="David"/>
          <w:sz w:val="24"/>
          <w:szCs w:val="24"/>
        </w:rPr>
      </w:pPr>
      <w:r w:rsidRPr="00315AB6">
        <w:rPr>
          <w:rFonts w:ascii="Times New Roman" w:eastAsia="Times New Roman" w:hAnsi="Times New Roman" w:cs="David"/>
          <w:sz w:val="24"/>
          <w:szCs w:val="24"/>
          <w:rtl/>
        </w:rPr>
        <w:br w:type="page"/>
      </w:r>
    </w:p>
    <w:p w:rsidR="006F7F6B" w:rsidRPr="00315AB6" w:rsidRDefault="006F7F6B" w:rsidP="006F7F6B">
      <w:pPr>
        <w:spacing w:before="100" w:beforeAutospacing="1" w:after="100" w:afterAutospacing="1" w:line="360" w:lineRule="auto"/>
        <w:jc w:val="both"/>
        <w:rPr>
          <w:rFonts w:ascii="Times New Roman" w:eastAsia="Times New Roman" w:hAnsi="Times New Roman" w:cs="David"/>
          <w:b/>
          <w:bCs/>
          <w:sz w:val="24"/>
          <w:szCs w:val="24"/>
          <w:rtl/>
        </w:rPr>
      </w:pPr>
      <w:r w:rsidRPr="00315AB6">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 xml:space="preserve">תנאים מוקדמים להשתתפות במכרז </w:t>
      </w:r>
      <w:r w:rsidRPr="00315AB6">
        <w:rPr>
          <w:rFonts w:ascii="Times New Roman" w:eastAsia="Times New Roman" w:hAnsi="Times New Roman" w:cs="David" w:hint="cs"/>
          <w:b/>
          <w:bCs/>
          <w:sz w:val="24"/>
          <w:szCs w:val="24"/>
          <w:rtl/>
        </w:rPr>
        <w:t>(</w:t>
      </w:r>
      <w:r w:rsidRPr="00315AB6">
        <w:rPr>
          <w:rFonts w:ascii="Times New Roman" w:eastAsia="Times New Roman" w:hAnsi="Times New Roman" w:cs="David"/>
          <w:b/>
          <w:bCs/>
          <w:sz w:val="24"/>
          <w:szCs w:val="24"/>
          <w:rtl/>
        </w:rPr>
        <w:t>תנאי סף</w:t>
      </w:r>
      <w:r w:rsidRPr="00315AB6">
        <w:rPr>
          <w:rFonts w:ascii="Times New Roman" w:eastAsia="Times New Roman" w:hAnsi="Times New Roman" w:cs="David" w:hint="cs"/>
          <w:b/>
          <w:bCs/>
          <w:sz w:val="24"/>
          <w:szCs w:val="24"/>
          <w:rtl/>
        </w:rPr>
        <w:t>):</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sz w:val="24"/>
          <w:szCs w:val="24"/>
          <w:rtl/>
        </w:rPr>
        <w:t>על המציע לצרף להצעתו את המסמכים והנתונים הבאים</w:t>
      </w:r>
      <w:r w:rsidR="00C85F30">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כמפורט בסעי</w:t>
      </w:r>
      <w:r w:rsidRPr="00315AB6">
        <w:rPr>
          <w:rFonts w:ascii="Times New Roman" w:eastAsia="Times New Roman" w:hAnsi="Times New Roman" w:cs="David" w:hint="cs"/>
          <w:sz w:val="24"/>
          <w:szCs w:val="24"/>
          <w:rtl/>
        </w:rPr>
        <w:t>ף זה</w:t>
      </w:r>
      <w:r w:rsidRPr="00315AB6">
        <w:rPr>
          <w:rFonts w:ascii="Times New Roman" w:eastAsia="Times New Roman" w:hAnsi="Times New Roman" w:cs="David"/>
          <w:sz w:val="24"/>
          <w:szCs w:val="24"/>
          <w:rtl/>
        </w:rPr>
        <w:t>, כתנאי סף להשתתפות במכרז</w:t>
      </w:r>
      <w:r w:rsidRPr="00315AB6">
        <w:rPr>
          <w:rFonts w:ascii="Times New Roman" w:eastAsia="Times New Roman" w:hAnsi="Times New Roman" w:cs="David" w:hint="cs"/>
          <w:sz w:val="24"/>
          <w:szCs w:val="24"/>
          <w:rtl/>
        </w:rPr>
        <w:t>:</w:t>
      </w:r>
    </w:p>
    <w:p w:rsidR="006F7F6B" w:rsidRDefault="006F7F6B" w:rsidP="00ED02D2">
      <w:pPr>
        <w:spacing w:before="100" w:beforeAutospacing="1" w:after="100" w:afterAutospacing="1" w:line="360" w:lineRule="auto"/>
        <w:ind w:left="1440" w:hanging="720"/>
        <w:jc w:val="both"/>
        <w:rPr>
          <w:rFonts w:ascii="Times New Roman" w:eastAsia="Times New Roman" w:hAnsi="Times New Roman" w:cs="David" w:hint="cs"/>
          <w:sz w:val="24"/>
          <w:szCs w:val="24"/>
          <w:rtl/>
        </w:rPr>
      </w:pPr>
      <w:r w:rsidRPr="00D618A1">
        <w:rPr>
          <w:rFonts w:ascii="Times New Roman" w:eastAsia="Times New Roman" w:hAnsi="Times New Roman" w:cs="David" w:hint="cs"/>
          <w:sz w:val="24"/>
          <w:szCs w:val="24"/>
          <w:rtl/>
        </w:rPr>
        <w:t>5.1</w:t>
      </w:r>
      <w:r w:rsidRPr="00D618A1">
        <w:rPr>
          <w:rFonts w:ascii="Times New Roman" w:eastAsia="Times New Roman" w:hAnsi="Times New Roman" w:cs="David" w:hint="cs"/>
          <w:sz w:val="24"/>
          <w:szCs w:val="24"/>
          <w:rtl/>
        </w:rPr>
        <w:tab/>
        <w:t xml:space="preserve">הצהרת המציע, כי הוא בעל ידע, מומחיות, ניסיון </w:t>
      </w:r>
      <w:r w:rsidR="00C85F30">
        <w:rPr>
          <w:rFonts w:ascii="Times New Roman" w:eastAsia="Times New Roman" w:hAnsi="Times New Roman" w:cs="David" w:hint="cs"/>
          <w:sz w:val="24"/>
          <w:szCs w:val="24"/>
          <w:rtl/>
        </w:rPr>
        <w:t>ו</w:t>
      </w:r>
      <w:r w:rsidRPr="00D618A1">
        <w:rPr>
          <w:rFonts w:ascii="Times New Roman" w:eastAsia="Times New Roman" w:hAnsi="Times New Roman" w:cs="David" w:hint="cs"/>
          <w:sz w:val="24"/>
          <w:szCs w:val="24"/>
          <w:rtl/>
        </w:rPr>
        <w:t>כוח אדם מתאים</w:t>
      </w:r>
      <w:r w:rsidR="00C85F30">
        <w:rPr>
          <w:rFonts w:ascii="Times New Roman" w:eastAsia="Times New Roman" w:hAnsi="Times New Roman" w:cs="David" w:hint="cs"/>
          <w:sz w:val="24"/>
          <w:szCs w:val="24"/>
          <w:rtl/>
        </w:rPr>
        <w:t>,</w:t>
      </w:r>
      <w:r w:rsidRPr="00D618A1">
        <w:rPr>
          <w:rFonts w:ascii="Times New Roman" w:eastAsia="Times New Roman" w:hAnsi="Times New Roman" w:cs="David" w:hint="cs"/>
          <w:sz w:val="24"/>
          <w:szCs w:val="24"/>
          <w:rtl/>
        </w:rPr>
        <w:t xml:space="preserve"> הדרושים לביצוע שירותים כאמור </w:t>
      </w:r>
      <w:r w:rsidRPr="00D618A1">
        <w:rPr>
          <w:rFonts w:ascii="Times New Roman" w:eastAsia="Times New Roman" w:hAnsi="Times New Roman" w:cs="David" w:hint="eastAsia"/>
          <w:b/>
          <w:bCs/>
          <w:sz w:val="24"/>
          <w:szCs w:val="24"/>
          <w:rtl/>
        </w:rPr>
        <w:t>בנספח</w:t>
      </w:r>
      <w:r w:rsidRPr="00D618A1">
        <w:rPr>
          <w:rFonts w:ascii="Times New Roman" w:eastAsia="Times New Roman" w:hAnsi="Times New Roman" w:cs="David"/>
          <w:b/>
          <w:bCs/>
          <w:sz w:val="24"/>
          <w:szCs w:val="24"/>
          <w:rtl/>
        </w:rPr>
        <w:t xml:space="preserve"> </w:t>
      </w:r>
      <w:r w:rsidRPr="00D618A1">
        <w:rPr>
          <w:rFonts w:ascii="Times New Roman" w:eastAsia="Times New Roman" w:hAnsi="Times New Roman" w:cs="David" w:hint="eastAsia"/>
          <w:b/>
          <w:bCs/>
          <w:sz w:val="24"/>
          <w:szCs w:val="24"/>
          <w:rtl/>
        </w:rPr>
        <w:t>ג</w:t>
      </w:r>
      <w:r w:rsidRPr="00D618A1">
        <w:rPr>
          <w:rFonts w:ascii="Times New Roman" w:eastAsia="Times New Roman" w:hAnsi="Times New Roman" w:cs="David"/>
          <w:b/>
          <w:bCs/>
          <w:sz w:val="24"/>
          <w:szCs w:val="24"/>
          <w:rtl/>
        </w:rPr>
        <w:t>'</w:t>
      </w:r>
      <w:r w:rsidRPr="00D618A1">
        <w:rPr>
          <w:rFonts w:ascii="Times New Roman" w:eastAsia="Times New Roman" w:hAnsi="Times New Roman" w:cs="David" w:hint="cs"/>
          <w:sz w:val="24"/>
          <w:szCs w:val="24"/>
          <w:rtl/>
        </w:rPr>
        <w:t xml:space="preserve"> למסמכי המכרז. המציע יגיש את הצהרתו על גבי </w:t>
      </w:r>
      <w:r w:rsidRPr="00D618A1">
        <w:rPr>
          <w:rFonts w:ascii="Times New Roman" w:eastAsia="Times New Roman" w:hAnsi="Times New Roman" w:cs="David" w:hint="eastAsia"/>
          <w:b/>
          <w:bCs/>
          <w:sz w:val="24"/>
          <w:szCs w:val="24"/>
          <w:rtl/>
        </w:rPr>
        <w:t>נספח</w:t>
      </w:r>
      <w:r w:rsidRPr="00D618A1">
        <w:rPr>
          <w:rFonts w:ascii="Times New Roman" w:eastAsia="Times New Roman" w:hAnsi="Times New Roman" w:cs="David"/>
          <w:b/>
          <w:bCs/>
          <w:sz w:val="24"/>
          <w:szCs w:val="24"/>
          <w:rtl/>
        </w:rPr>
        <w:t xml:space="preserve"> </w:t>
      </w:r>
      <w:r w:rsidRPr="00D618A1">
        <w:rPr>
          <w:rFonts w:ascii="Times New Roman" w:eastAsia="Times New Roman" w:hAnsi="Times New Roman" w:cs="David" w:hint="eastAsia"/>
          <w:b/>
          <w:bCs/>
          <w:sz w:val="24"/>
          <w:szCs w:val="24"/>
          <w:rtl/>
        </w:rPr>
        <w:t>א</w:t>
      </w:r>
      <w:r w:rsidRPr="00D618A1">
        <w:rPr>
          <w:rFonts w:ascii="Times New Roman" w:eastAsia="Times New Roman" w:hAnsi="Times New Roman" w:cs="David"/>
          <w:b/>
          <w:bCs/>
          <w:sz w:val="24"/>
          <w:szCs w:val="24"/>
          <w:rtl/>
        </w:rPr>
        <w:t>'</w:t>
      </w:r>
      <w:r w:rsidRPr="00D618A1">
        <w:rPr>
          <w:rFonts w:ascii="Times New Roman" w:eastAsia="Times New Roman" w:hAnsi="Times New Roman" w:cs="David" w:hint="cs"/>
          <w:sz w:val="24"/>
          <w:szCs w:val="24"/>
          <w:rtl/>
        </w:rPr>
        <w:t xml:space="preserve"> שבו הוא יתחייב כי הוא </w:t>
      </w:r>
      <w:r w:rsidR="00A34598">
        <w:rPr>
          <w:rFonts w:ascii="Times New Roman" w:eastAsia="Times New Roman" w:hAnsi="Times New Roman" w:cs="David" w:hint="cs"/>
          <w:sz w:val="24"/>
          <w:szCs w:val="24"/>
          <w:rtl/>
        </w:rPr>
        <w:t xml:space="preserve">וכל אנשי הצוות המוצע מטעמו כצוות מקצועי  </w:t>
      </w:r>
      <w:r w:rsidR="00ED02D2">
        <w:rPr>
          <w:rFonts w:ascii="Times New Roman" w:eastAsia="Times New Roman" w:hAnsi="Times New Roman" w:cs="David" w:hint="cs"/>
          <w:sz w:val="24"/>
          <w:szCs w:val="24"/>
          <w:rtl/>
        </w:rPr>
        <w:t xml:space="preserve">הנם </w:t>
      </w:r>
      <w:r w:rsidRPr="00D618A1">
        <w:rPr>
          <w:rFonts w:ascii="Times New Roman" w:eastAsia="Times New Roman" w:hAnsi="Times New Roman" w:cs="David" w:hint="cs"/>
          <w:sz w:val="24"/>
          <w:szCs w:val="24"/>
          <w:rtl/>
        </w:rPr>
        <w:t>בעל</w:t>
      </w:r>
      <w:r w:rsidR="00A34598">
        <w:rPr>
          <w:rFonts w:ascii="Times New Roman" w:eastAsia="Times New Roman" w:hAnsi="Times New Roman" w:cs="David" w:hint="cs"/>
          <w:sz w:val="24"/>
          <w:szCs w:val="24"/>
          <w:rtl/>
        </w:rPr>
        <w:t>י</w:t>
      </w:r>
      <w:r w:rsidRPr="00D618A1">
        <w:rPr>
          <w:rFonts w:ascii="Times New Roman" w:eastAsia="Times New Roman" w:hAnsi="Times New Roman" w:cs="David" w:hint="cs"/>
          <w:sz w:val="24"/>
          <w:szCs w:val="24"/>
          <w:rtl/>
        </w:rPr>
        <w:t xml:space="preserve"> שליטה מושלמת בשפה הרוסית כולל יכולת ניסוח, כתיבה ועריכה מקצועית, כי הוא </w:t>
      </w:r>
      <w:r w:rsidR="00A34598">
        <w:rPr>
          <w:rFonts w:ascii="Times New Roman" w:eastAsia="Times New Roman" w:hAnsi="Times New Roman" w:cs="David" w:hint="cs"/>
          <w:sz w:val="24"/>
          <w:szCs w:val="24"/>
          <w:rtl/>
        </w:rPr>
        <w:t xml:space="preserve">וכל אנשי הצוות המוצע מטעמו כצוות מקצועי  הנם </w:t>
      </w:r>
      <w:r w:rsidRPr="00D618A1">
        <w:rPr>
          <w:rFonts w:ascii="Times New Roman" w:eastAsia="Times New Roman" w:hAnsi="Times New Roman" w:cs="David" w:hint="cs"/>
          <w:sz w:val="24"/>
          <w:szCs w:val="24"/>
          <w:rtl/>
        </w:rPr>
        <w:t>בעל</w:t>
      </w:r>
      <w:r w:rsidR="00A34598">
        <w:rPr>
          <w:rFonts w:ascii="Times New Roman" w:eastAsia="Times New Roman" w:hAnsi="Times New Roman" w:cs="David" w:hint="cs"/>
          <w:sz w:val="24"/>
          <w:szCs w:val="24"/>
          <w:rtl/>
        </w:rPr>
        <w:t>י</w:t>
      </w:r>
      <w:r w:rsidRPr="00D618A1">
        <w:rPr>
          <w:rFonts w:ascii="Times New Roman" w:eastAsia="Times New Roman" w:hAnsi="Times New Roman" w:cs="David" w:hint="cs"/>
          <w:sz w:val="24"/>
          <w:szCs w:val="24"/>
          <w:rtl/>
        </w:rPr>
        <w:t xml:space="preserve"> ידע וניסיון בתחום </w:t>
      </w:r>
      <w:r w:rsidR="00C26C98" w:rsidRPr="00D618A1">
        <w:rPr>
          <w:rFonts w:ascii="Times New Roman" w:eastAsia="Times New Roman" w:hAnsi="Times New Roman" w:cs="David" w:hint="cs"/>
          <w:sz w:val="24"/>
          <w:szCs w:val="24"/>
          <w:rtl/>
        </w:rPr>
        <w:t xml:space="preserve">מערכת חינוך בישראל בכלל </w:t>
      </w:r>
      <w:r w:rsidR="00A34598">
        <w:rPr>
          <w:rFonts w:ascii="Times New Roman" w:eastAsia="Times New Roman" w:hAnsi="Times New Roman" w:cs="David" w:hint="cs"/>
          <w:sz w:val="24"/>
          <w:szCs w:val="24"/>
          <w:rtl/>
        </w:rPr>
        <w:t>ו</w:t>
      </w:r>
      <w:r w:rsidR="00C26C98" w:rsidRPr="00D618A1">
        <w:rPr>
          <w:rFonts w:ascii="Times New Roman" w:eastAsia="Times New Roman" w:hAnsi="Times New Roman" w:cs="David" w:hint="cs"/>
          <w:sz w:val="24"/>
          <w:szCs w:val="24"/>
          <w:rtl/>
        </w:rPr>
        <w:t>בתחום נשוא מכרז זה בפרט</w:t>
      </w:r>
      <w:r w:rsidRPr="00D618A1">
        <w:rPr>
          <w:rFonts w:ascii="Times New Roman" w:eastAsia="Times New Roman" w:hAnsi="Times New Roman" w:cs="David" w:hint="cs"/>
          <w:sz w:val="24"/>
          <w:szCs w:val="24"/>
          <w:rtl/>
        </w:rPr>
        <w:t xml:space="preserve">. כמו כן, יש לצרף את המסמכים המעידים  על ניסיון אקדמי ומעשי של </w:t>
      </w:r>
      <w:r w:rsidR="001110D4" w:rsidRPr="00D618A1">
        <w:rPr>
          <w:rFonts w:ascii="Times New Roman" w:eastAsia="Times New Roman" w:hAnsi="Times New Roman" w:cs="David" w:hint="cs"/>
          <w:sz w:val="24"/>
          <w:szCs w:val="24"/>
          <w:rtl/>
        </w:rPr>
        <w:t>3</w:t>
      </w:r>
      <w:r w:rsidRPr="00D618A1">
        <w:rPr>
          <w:rFonts w:ascii="Times New Roman" w:eastAsia="Times New Roman" w:hAnsi="Times New Roman" w:cs="David" w:hint="cs"/>
          <w:sz w:val="24"/>
          <w:szCs w:val="24"/>
          <w:rtl/>
        </w:rPr>
        <w:t xml:space="preserve"> שנים לפחות של </w:t>
      </w:r>
      <w:r w:rsidR="00A34598">
        <w:rPr>
          <w:rFonts w:ascii="Times New Roman" w:eastAsia="Times New Roman" w:hAnsi="Times New Roman" w:cs="David" w:hint="cs"/>
          <w:sz w:val="24"/>
          <w:szCs w:val="24"/>
          <w:rtl/>
        </w:rPr>
        <w:t>המציע</w:t>
      </w:r>
      <w:r w:rsidRPr="00D618A1">
        <w:rPr>
          <w:rFonts w:ascii="Times New Roman" w:eastAsia="Times New Roman" w:hAnsi="Times New Roman" w:cs="David" w:hint="cs"/>
          <w:sz w:val="24"/>
          <w:szCs w:val="24"/>
          <w:rtl/>
        </w:rPr>
        <w:t>, של אחראי מטעמו ושל כל אנשי הצוות בכל הנוגע להנחיה ולווי קבוצות בנושאים הרלוונטיים בשפה הרוסית. כמו כן, יש לצרף המלצות של שלושה לקוחות ממליצים</w:t>
      </w:r>
      <w:r w:rsidR="00C85F30">
        <w:rPr>
          <w:rFonts w:ascii="Times New Roman" w:eastAsia="Times New Roman" w:hAnsi="Times New Roman" w:cs="David" w:hint="cs"/>
          <w:sz w:val="24"/>
          <w:szCs w:val="24"/>
          <w:rtl/>
        </w:rPr>
        <w:t>.</w:t>
      </w:r>
      <w:r w:rsidRPr="00D618A1">
        <w:rPr>
          <w:rFonts w:ascii="Times New Roman" w:eastAsia="Times New Roman" w:hAnsi="Times New Roman" w:cs="David" w:hint="cs"/>
          <w:sz w:val="24"/>
          <w:szCs w:val="24"/>
          <w:rtl/>
        </w:rPr>
        <w:t xml:space="preserve"> </w:t>
      </w:r>
    </w:p>
    <w:p w:rsidR="00A34598" w:rsidRDefault="00A34598" w:rsidP="00A34598">
      <w:pPr>
        <w:spacing w:before="100" w:beforeAutospacing="1" w:after="100" w:afterAutospacing="1" w:line="360" w:lineRule="auto"/>
        <w:ind w:left="1440" w:hanging="720"/>
        <w:jc w:val="both"/>
        <w:rPr>
          <w:rFonts w:ascii="Times New Roman" w:eastAsia="Times New Roman" w:hAnsi="Times New Roman" w:cs="David" w:hint="cs"/>
          <w:sz w:val="24"/>
          <w:szCs w:val="24"/>
          <w:rtl/>
        </w:rPr>
      </w:pPr>
      <w:r>
        <w:rPr>
          <w:rFonts w:ascii="Times New Roman" w:eastAsia="Times New Roman" w:hAnsi="Times New Roman" w:cs="David" w:hint="cs"/>
          <w:sz w:val="24"/>
          <w:szCs w:val="24"/>
          <w:rtl/>
        </w:rPr>
        <w:tab/>
        <w:t>יצוין ויודגש, כי "צוות מקצועי" הנו צוות של 3 אנשים לפחות, שבתוכם יכול להיכלל גם "האחראי" מטעם המציע.</w:t>
      </w:r>
    </w:p>
    <w:p w:rsidR="006F7F6B" w:rsidRPr="007C785F" w:rsidRDefault="006F7F6B" w:rsidP="007C785F">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D618A1">
        <w:rPr>
          <w:rFonts w:ascii="Times New Roman" w:eastAsia="Times New Roman" w:hAnsi="Times New Roman" w:cs="David" w:hint="cs"/>
          <w:sz w:val="24"/>
          <w:szCs w:val="24"/>
          <w:rtl/>
        </w:rPr>
        <w:t xml:space="preserve">5.2     </w:t>
      </w:r>
      <w:r w:rsidR="00C26C98" w:rsidRPr="00D618A1">
        <w:rPr>
          <w:rFonts w:ascii="Times New Roman" w:eastAsia="Times New Roman" w:hAnsi="Times New Roman" w:cs="David" w:hint="cs"/>
          <w:sz w:val="24"/>
          <w:szCs w:val="24"/>
          <w:rtl/>
        </w:rPr>
        <w:t xml:space="preserve">  </w:t>
      </w:r>
      <w:r w:rsidRPr="00D618A1">
        <w:rPr>
          <w:rFonts w:ascii="Times New Roman" w:eastAsia="Times New Roman" w:hAnsi="Times New Roman" w:cs="David" w:hint="cs"/>
          <w:sz w:val="24"/>
          <w:szCs w:val="24"/>
          <w:rtl/>
        </w:rPr>
        <w:t xml:space="preserve">כאמור, </w:t>
      </w:r>
      <w:r w:rsidR="00C26C98" w:rsidRPr="00C85F30">
        <w:rPr>
          <w:rFonts w:ascii="Times New Roman" w:eastAsia="Times New Roman" w:hAnsi="Times New Roman" w:cs="David" w:hint="cs"/>
          <w:sz w:val="24"/>
          <w:szCs w:val="24"/>
          <w:rtl/>
        </w:rPr>
        <w:t xml:space="preserve">על הספק להוכיח </w:t>
      </w:r>
      <w:r w:rsidRPr="00C85F30">
        <w:rPr>
          <w:rFonts w:ascii="Times New Roman" w:eastAsia="Times New Roman" w:hAnsi="Times New Roman" w:cs="David" w:hint="cs"/>
          <w:sz w:val="24"/>
          <w:szCs w:val="24"/>
          <w:rtl/>
        </w:rPr>
        <w:t xml:space="preserve">ניסיון אקדמי ומעשי של </w:t>
      </w:r>
      <w:r w:rsidR="001110D4" w:rsidRPr="00C85F30">
        <w:rPr>
          <w:rFonts w:ascii="Times New Roman" w:eastAsia="Times New Roman" w:hAnsi="Times New Roman" w:cs="David" w:hint="cs"/>
          <w:sz w:val="24"/>
          <w:szCs w:val="24"/>
          <w:rtl/>
        </w:rPr>
        <w:t>3</w:t>
      </w:r>
      <w:r w:rsidRPr="00C85F30">
        <w:rPr>
          <w:rFonts w:ascii="Times New Roman" w:eastAsia="Times New Roman" w:hAnsi="Times New Roman" w:cs="David" w:hint="cs"/>
          <w:sz w:val="24"/>
          <w:szCs w:val="24"/>
          <w:rtl/>
        </w:rPr>
        <w:t xml:space="preserve"> שנים לפחות בתחומים הבאים: משפחה במעבר בין תרבותי</w:t>
      </w:r>
      <w:r w:rsidRPr="007C785F">
        <w:rPr>
          <w:rFonts w:ascii="Times New Roman" w:eastAsia="Times New Roman" w:hAnsi="Times New Roman" w:cs="David" w:hint="cs"/>
          <w:sz w:val="24"/>
          <w:szCs w:val="24"/>
          <w:rtl/>
        </w:rPr>
        <w:t>, עולי ברית המועצות לשעבר וקליטתם בישראל, העצמת המשפחות במעבר בין תרבותי, הנחיית אנשי מקצוע בנושאי חינוך, הורות ומשפחה במעבר בין תרבותי, פיתוח מנהיגות קהילתית, מערכות החינוך ותמיכה בעולים במדינת ישראל, שיטות עיוניות ויצירתיות בעבודה עם קהלי היעד במדינות ברית המועצות לשעבר.</w:t>
      </w:r>
      <w:r w:rsidR="002F7C17">
        <w:rPr>
          <w:rFonts w:ascii="Times New Roman" w:eastAsia="Times New Roman" w:hAnsi="Times New Roman" w:cs="David" w:hint="cs"/>
          <w:sz w:val="24"/>
          <w:szCs w:val="24"/>
          <w:rtl/>
        </w:rPr>
        <w:t xml:space="preserve"> </w:t>
      </w:r>
    </w:p>
    <w:p w:rsidR="006F7F6B" w:rsidRPr="00B54060" w:rsidRDefault="006F7F6B" w:rsidP="00A34598">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D618A1">
        <w:rPr>
          <w:rFonts w:ascii="Times New Roman" w:eastAsia="Times New Roman" w:hAnsi="Times New Roman" w:cs="David" w:hint="cs"/>
          <w:sz w:val="24"/>
          <w:szCs w:val="24"/>
          <w:rtl/>
        </w:rPr>
        <w:t>5.</w:t>
      </w:r>
      <w:r w:rsidR="00A34598">
        <w:rPr>
          <w:rFonts w:ascii="Times New Roman" w:eastAsia="Times New Roman" w:hAnsi="Times New Roman" w:cs="David" w:hint="cs"/>
          <w:sz w:val="24"/>
          <w:szCs w:val="24"/>
          <w:rtl/>
        </w:rPr>
        <w:t>3</w:t>
      </w:r>
      <w:r w:rsidRPr="00D618A1">
        <w:rPr>
          <w:rFonts w:ascii="Times New Roman" w:eastAsia="Times New Roman" w:hAnsi="Times New Roman" w:cs="David" w:hint="cs"/>
          <w:sz w:val="24"/>
          <w:szCs w:val="24"/>
          <w:rtl/>
        </w:rPr>
        <w:tab/>
      </w:r>
      <w:r w:rsidRPr="00D618A1">
        <w:rPr>
          <w:rFonts w:ascii="Times New Roman" w:eastAsia="Times New Roman" w:hAnsi="Times New Roman" w:cs="David"/>
          <w:sz w:val="24"/>
          <w:szCs w:val="24"/>
          <w:rtl/>
        </w:rPr>
        <w:t xml:space="preserve">ערבות בנקאית על סך </w:t>
      </w:r>
      <w:r w:rsidR="00D35AC1" w:rsidRPr="00D618A1">
        <w:rPr>
          <w:rFonts w:ascii="Times New Roman" w:eastAsia="Times New Roman" w:hAnsi="Times New Roman" w:cs="David" w:hint="cs"/>
          <w:sz w:val="24"/>
          <w:szCs w:val="24"/>
          <w:rtl/>
        </w:rPr>
        <w:t xml:space="preserve"> 40,000</w:t>
      </w:r>
      <w:r w:rsidRPr="00D618A1">
        <w:rPr>
          <w:rFonts w:ascii="Times New Roman" w:eastAsia="Times New Roman" w:hAnsi="Times New Roman" w:cs="David" w:hint="cs"/>
          <w:sz w:val="24"/>
          <w:szCs w:val="24"/>
          <w:rtl/>
        </w:rPr>
        <w:t xml:space="preserve"> ש"ח</w:t>
      </w:r>
      <w:r w:rsidRPr="00D618A1">
        <w:rPr>
          <w:rFonts w:ascii="Times New Roman" w:eastAsia="Times New Roman" w:hAnsi="Times New Roman" w:cs="David"/>
          <w:sz w:val="24"/>
          <w:szCs w:val="24"/>
          <w:rtl/>
        </w:rPr>
        <w:t xml:space="preserve"> </w:t>
      </w:r>
      <w:r w:rsidR="00D35AC1" w:rsidRPr="00D618A1">
        <w:rPr>
          <w:rFonts w:ascii="Times New Roman" w:eastAsia="Times New Roman" w:hAnsi="Times New Roman" w:cs="David" w:hint="cs"/>
          <w:sz w:val="24"/>
          <w:szCs w:val="24"/>
          <w:rtl/>
        </w:rPr>
        <w:t>(ארבעים אלף ₪)</w:t>
      </w:r>
      <w:r w:rsidRPr="00D618A1">
        <w:rPr>
          <w:rFonts w:ascii="Times New Roman" w:eastAsia="Times New Roman" w:hAnsi="Times New Roman" w:cs="David" w:hint="cs"/>
          <w:sz w:val="24"/>
          <w:szCs w:val="24"/>
          <w:rtl/>
        </w:rPr>
        <w:t xml:space="preserve"> </w:t>
      </w:r>
      <w:r w:rsidRPr="00D618A1">
        <w:rPr>
          <w:rFonts w:ascii="Times New Roman" w:eastAsia="Times New Roman" w:hAnsi="Times New Roman" w:cs="David"/>
          <w:sz w:val="24"/>
          <w:szCs w:val="24"/>
          <w:rtl/>
        </w:rPr>
        <w:t xml:space="preserve">בתוקף עד </w:t>
      </w:r>
      <w:r w:rsidR="00D618A1">
        <w:rPr>
          <w:rFonts w:ascii="Times New Roman" w:eastAsia="Times New Roman" w:hAnsi="Times New Roman" w:cs="David" w:hint="cs"/>
          <w:b/>
          <w:bCs/>
          <w:sz w:val="24"/>
          <w:szCs w:val="24"/>
          <w:rtl/>
        </w:rPr>
        <w:t>06/07/2014</w:t>
      </w:r>
      <w:r w:rsidR="00D618A1">
        <w:rPr>
          <w:rFonts w:ascii="Times New Roman" w:eastAsia="Times New Roman" w:hAnsi="Times New Roman" w:cs="David" w:hint="cs"/>
          <w:sz w:val="24"/>
          <w:szCs w:val="24"/>
          <w:rtl/>
        </w:rPr>
        <w:t xml:space="preserve">, </w:t>
      </w:r>
      <w:r w:rsidRPr="00D618A1">
        <w:rPr>
          <w:rFonts w:ascii="Times New Roman" w:eastAsia="Times New Roman" w:hAnsi="Times New Roman" w:cs="David" w:hint="cs"/>
          <w:sz w:val="24"/>
          <w:szCs w:val="24"/>
          <w:rtl/>
        </w:rPr>
        <w:t xml:space="preserve"> </w:t>
      </w:r>
      <w:r w:rsidRPr="00D618A1">
        <w:rPr>
          <w:rFonts w:ascii="Times New Roman" w:eastAsia="Times New Roman" w:hAnsi="Times New Roman" w:cs="David"/>
          <w:sz w:val="24"/>
          <w:szCs w:val="24"/>
          <w:rtl/>
        </w:rPr>
        <w:t>לפי הנוסח</w:t>
      </w:r>
      <w:r w:rsidRPr="00D618A1">
        <w:rPr>
          <w:rFonts w:ascii="Times New Roman" w:eastAsia="Times New Roman" w:hAnsi="Times New Roman" w:cs="David"/>
          <w:sz w:val="24"/>
          <w:szCs w:val="24"/>
        </w:rPr>
        <w:t xml:space="preserve"> </w:t>
      </w:r>
      <w:r w:rsidRPr="00D618A1">
        <w:rPr>
          <w:rFonts w:ascii="Times New Roman" w:eastAsia="Times New Roman" w:hAnsi="Times New Roman" w:cs="David"/>
          <w:sz w:val="24"/>
          <w:szCs w:val="24"/>
          <w:rtl/>
        </w:rPr>
        <w:t xml:space="preserve">המצורף למסמכי המכרז </w:t>
      </w:r>
      <w:r w:rsidRPr="00D618A1">
        <w:rPr>
          <w:rFonts w:ascii="Times New Roman" w:eastAsia="Times New Roman" w:hAnsi="Times New Roman" w:cs="David"/>
          <w:b/>
          <w:bCs/>
          <w:sz w:val="24"/>
          <w:szCs w:val="24"/>
          <w:rtl/>
        </w:rPr>
        <w:t xml:space="preserve">נספח </w:t>
      </w:r>
      <w:r w:rsidRPr="00D618A1">
        <w:rPr>
          <w:rFonts w:ascii="Times New Roman" w:eastAsia="Times New Roman" w:hAnsi="Times New Roman" w:cs="David" w:hint="cs"/>
          <w:b/>
          <w:bCs/>
          <w:sz w:val="24"/>
          <w:szCs w:val="24"/>
          <w:rtl/>
        </w:rPr>
        <w:t>ח'</w:t>
      </w:r>
      <w:r w:rsidRPr="00D618A1">
        <w:rPr>
          <w:rFonts w:ascii="Times New Roman" w:eastAsia="Times New Roman" w:hAnsi="Times New Roman" w:cs="David" w:hint="cs"/>
          <w:sz w:val="24"/>
          <w:szCs w:val="24"/>
          <w:rtl/>
        </w:rPr>
        <w:t>.</w:t>
      </w:r>
      <w:r w:rsidRPr="00B54060">
        <w:rPr>
          <w:rFonts w:ascii="Times New Roman" w:eastAsia="Times New Roman" w:hAnsi="Times New Roman" w:cs="David" w:hint="cs"/>
          <w:sz w:val="24"/>
          <w:szCs w:val="24"/>
          <w:rtl/>
        </w:rPr>
        <w:t xml:space="preserve"> </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hint="cs"/>
          <w:sz w:val="24"/>
          <w:szCs w:val="24"/>
          <w:rtl/>
        </w:rPr>
      </w:pPr>
      <w:r>
        <w:rPr>
          <w:rFonts w:ascii="Times New Roman" w:eastAsia="Times New Roman" w:hAnsi="Times New Roman" w:cs="David" w:hint="cs"/>
          <w:sz w:val="24"/>
          <w:szCs w:val="24"/>
          <w:rtl/>
        </w:rPr>
        <w:tab/>
        <w:t>המשרד יהיה רשאי לחלט את סכום הערבות כולו או חלקו במידה וחזר בו מציע  מהצעתו לאחר פתיחת תיבת המכרזים או בנסיבות שבהן מציע שזכה במכרז סירב למלא אחר דרישות שבהן הוא מחויב בהתאם לקבוע בהצעתו ובהתאם לאמור במכרז זה.</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ab/>
        <w:t>הערבות תוחזר למציעים שלא זכו במכרז עם פקיעת הערבות או עם חתימת ההסכם עם הזוכה במכרז, לפי המוקדם מבניהם.</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t>המשרד יהיה רשאי לדרוש הארכת/ות תוקף הערבות, כל עוד לא התקבלה החלטה בדבר זוכה במכרז.</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4</w:t>
      </w:r>
      <w:r w:rsidRPr="00315AB6">
        <w:rPr>
          <w:rFonts w:ascii="Times New Roman" w:eastAsia="Times New Roman" w:hAnsi="Times New Roman" w:cs="David"/>
          <w:sz w:val="24"/>
          <w:szCs w:val="24"/>
        </w:rPr>
        <w:tab/>
      </w:r>
      <w:r w:rsidRPr="00315AB6">
        <w:rPr>
          <w:rFonts w:ascii="Times New Roman" w:eastAsia="Times New Roman" w:hAnsi="Times New Roman" w:cs="David"/>
          <w:sz w:val="24"/>
          <w:szCs w:val="24"/>
          <w:rtl/>
        </w:rPr>
        <w:t>אישור בר תוקף לפי חוק עסקאות גופים ציבוריים</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אכיפת ניהול חשבונות, תשלום חובות מס, שכר מינימום והעסקת עובדים זרים כדין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התשל"ו- 1976</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המעיד כי המציע מנהל ספרי חשבונות ורשומות ומדווח לרשויות המס</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כחו</w:t>
      </w:r>
      <w:r w:rsidRPr="00315AB6">
        <w:rPr>
          <w:rFonts w:ascii="Times New Roman" w:eastAsia="Times New Roman" w:hAnsi="Times New Roman" w:cs="David" w:hint="cs"/>
          <w:sz w:val="24"/>
          <w:szCs w:val="24"/>
          <w:rtl/>
        </w:rPr>
        <w:t>ק.</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ההסכם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w:t>
      </w:r>
      <w:r w:rsidRPr="00315AB6">
        <w:rPr>
          <w:rFonts w:ascii="Times New Roman" w:eastAsia="Times New Roman" w:hAnsi="Times New Roman" w:cs="David" w:hint="cs"/>
          <w:sz w:val="24"/>
          <w:szCs w:val="24"/>
          <w:rtl/>
        </w:rPr>
        <w:t xml:space="preserve">על נספחיו, </w:t>
      </w:r>
      <w:r>
        <w:rPr>
          <w:rFonts w:ascii="Times New Roman" w:eastAsia="Times New Roman" w:hAnsi="Times New Roman" w:cs="David" w:hint="cs"/>
          <w:sz w:val="24"/>
          <w:szCs w:val="24"/>
          <w:rtl/>
        </w:rPr>
        <w:t xml:space="preserve">המצ"ב </w:t>
      </w:r>
      <w:r w:rsidRPr="006A216F">
        <w:rPr>
          <w:rFonts w:ascii="Times New Roman" w:eastAsia="Times New Roman" w:hAnsi="Times New Roman" w:cs="David" w:hint="cs"/>
          <w:b/>
          <w:bCs/>
          <w:sz w:val="24"/>
          <w:szCs w:val="24"/>
          <w:rtl/>
        </w:rPr>
        <w:t>כנספח ב'</w:t>
      </w:r>
      <w:r>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כשה</w:t>
      </w:r>
      <w:r w:rsidRPr="00315AB6">
        <w:rPr>
          <w:rFonts w:ascii="Times New Roman" w:eastAsia="Times New Roman" w:hAnsi="Times New Roman" w:cs="David" w:hint="cs"/>
          <w:sz w:val="24"/>
          <w:szCs w:val="24"/>
          <w:rtl/>
        </w:rPr>
        <w:t>וא</w:t>
      </w:r>
      <w:r w:rsidRPr="00315AB6">
        <w:rPr>
          <w:rFonts w:ascii="Times New Roman" w:eastAsia="Times New Roman" w:hAnsi="Times New Roman" w:cs="David"/>
          <w:sz w:val="24"/>
          <w:szCs w:val="24"/>
          <w:rtl/>
        </w:rPr>
        <w:t xml:space="preserve"> חתום</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בר"ת על ידי מורשי החתימה של המציע</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 xml:space="preserve">בצירוף חותמת על כל </w:t>
      </w:r>
      <w:r w:rsidRPr="00315AB6">
        <w:rPr>
          <w:rFonts w:ascii="Times New Roman" w:eastAsia="Times New Roman" w:hAnsi="Times New Roman" w:cs="David" w:hint="cs"/>
          <w:sz w:val="24"/>
          <w:szCs w:val="24"/>
          <w:rtl/>
        </w:rPr>
        <w:t>אחד מה</w:t>
      </w:r>
      <w:r w:rsidRPr="00315AB6">
        <w:rPr>
          <w:rFonts w:ascii="Times New Roman" w:eastAsia="Times New Roman" w:hAnsi="Times New Roman" w:cs="David"/>
          <w:sz w:val="24"/>
          <w:szCs w:val="24"/>
          <w:rtl/>
        </w:rPr>
        <w:t>עמוד</w:t>
      </w:r>
      <w:r w:rsidRPr="00315AB6">
        <w:rPr>
          <w:rFonts w:ascii="Times New Roman" w:eastAsia="Times New Roman" w:hAnsi="Times New Roman" w:cs="David" w:hint="cs"/>
          <w:sz w:val="24"/>
          <w:szCs w:val="24"/>
          <w:rtl/>
        </w:rPr>
        <w:t>ים</w:t>
      </w:r>
      <w:r w:rsidRPr="00315AB6">
        <w:rPr>
          <w:rFonts w:ascii="Times New Roman" w:eastAsia="Times New Roman" w:hAnsi="Times New Roman" w:cs="David"/>
          <w:sz w:val="24"/>
          <w:szCs w:val="24"/>
          <w:rtl/>
        </w:rPr>
        <w:t>. יש למלא את כל הפרטים בהסכם (שם, כתובת, מספר ח.פ. וכדומה) ולחתום</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במקומות הדרושים</w:t>
      </w:r>
      <w:r w:rsidRPr="00315AB6">
        <w:rPr>
          <w:rFonts w:ascii="Times New Roman" w:eastAsia="Times New Roman" w:hAnsi="Times New Roman" w:cs="David" w:hint="cs"/>
          <w:sz w:val="24"/>
          <w:szCs w:val="24"/>
          <w:rtl/>
        </w:rPr>
        <w:t>. הסכם שיוכנסו בו שינויים או הסתייגויות, יפסל על הסף.</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6</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התחייבות חתומה על ידי מורשי החתימה של הספק בדבר תשלום</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 xml:space="preserve">שכר מינימום לפי חוק עסקאות גופים ציבוריים על גבי </w:t>
      </w:r>
      <w:r w:rsidRPr="006A216F">
        <w:rPr>
          <w:rFonts w:ascii="Times New Roman" w:eastAsia="Times New Roman" w:hAnsi="Times New Roman" w:cs="David"/>
          <w:b/>
          <w:bCs/>
          <w:sz w:val="24"/>
          <w:szCs w:val="24"/>
          <w:rtl/>
        </w:rPr>
        <w:t xml:space="preserve">נספח </w:t>
      </w:r>
      <w:r w:rsidRPr="006A216F">
        <w:rPr>
          <w:rFonts w:ascii="Times New Roman" w:eastAsia="Times New Roman" w:hAnsi="Times New Roman" w:cs="David" w:hint="cs"/>
          <w:b/>
          <w:bCs/>
          <w:sz w:val="24"/>
          <w:szCs w:val="24"/>
          <w:rtl/>
        </w:rPr>
        <w:t>ד</w:t>
      </w:r>
      <w:r w:rsidRPr="006A216F">
        <w:rPr>
          <w:rFonts w:ascii="Times New Roman" w:eastAsia="Times New Roman" w:hAnsi="Times New Roman" w:cs="David"/>
          <w:b/>
          <w:bCs/>
          <w:sz w:val="24"/>
          <w:szCs w:val="24"/>
          <w:rtl/>
        </w:rPr>
        <w:t>'</w:t>
      </w:r>
      <w:r w:rsidRPr="00315AB6">
        <w:rPr>
          <w:rFonts w:ascii="Times New Roman" w:eastAsia="Times New Roman" w:hAnsi="Times New Roman" w:cs="David"/>
          <w:sz w:val="24"/>
          <w:szCs w:val="24"/>
          <w:rtl/>
        </w:rPr>
        <w:t xml:space="preserve"> המצ"ב</w:t>
      </w:r>
      <w:r w:rsidRPr="00315AB6">
        <w:rPr>
          <w:rFonts w:ascii="Times New Roman" w:eastAsia="Times New Roman" w:hAnsi="Times New Roman" w:cs="David" w:hint="cs"/>
          <w:sz w:val="24"/>
          <w:szCs w:val="24"/>
          <w:rtl/>
        </w:rPr>
        <w:t>.</w:t>
      </w:r>
    </w:p>
    <w:p w:rsidR="006F7F6B" w:rsidRPr="006A216F" w:rsidRDefault="006F7F6B" w:rsidP="00ED02D2">
      <w:pPr>
        <w:spacing w:before="100" w:beforeAutospacing="1" w:after="100" w:afterAutospacing="1" w:line="360" w:lineRule="auto"/>
        <w:ind w:left="1440" w:hanging="720"/>
        <w:jc w:val="both"/>
        <w:rPr>
          <w:rFonts w:ascii="Times New Roman" w:eastAsia="Times New Roman" w:hAnsi="Times New Roman" w:cs="David"/>
          <w:b/>
          <w:bCs/>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7</w:t>
      </w:r>
      <w:r w:rsidRPr="00315AB6">
        <w:rPr>
          <w:rFonts w:ascii="Times New Roman" w:eastAsia="Times New Roman" w:hAnsi="Times New Roman" w:cs="David" w:hint="cs"/>
          <w:sz w:val="24"/>
          <w:szCs w:val="24"/>
          <w:rtl/>
        </w:rPr>
        <w:tab/>
        <w:t xml:space="preserve">הצגת אישור המציע ובעלי השליטה בו כי המציע שילם בקביעות בשנה האחרונה לכל עובדיו כמתחייב מחוקי העבודה, צווי ההרחבה, ההסכמים הקיבוציים והאישיים החלים עליו, במידה שחלים עליו, ובכל מקרה לא פחות משכר מינימום בחוק ותשלומים סוציאליים כנדרש מהוראות התכ"מ, בנוסח המצ"ב למכרז </w:t>
      </w:r>
      <w:r w:rsidRPr="006A216F">
        <w:rPr>
          <w:rFonts w:ascii="Times New Roman" w:eastAsia="Times New Roman" w:hAnsi="Times New Roman" w:cs="David" w:hint="cs"/>
          <w:b/>
          <w:bCs/>
          <w:sz w:val="24"/>
          <w:szCs w:val="24"/>
          <w:rtl/>
        </w:rPr>
        <w:t>כנספח ה'.</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8</w:t>
      </w:r>
      <w:r w:rsidRPr="00315AB6">
        <w:rPr>
          <w:rFonts w:ascii="Times New Roman" w:eastAsia="Times New Roman" w:hAnsi="Times New Roman" w:cs="David" w:hint="cs"/>
          <w:sz w:val="24"/>
          <w:szCs w:val="24"/>
          <w:rtl/>
        </w:rPr>
        <w:tab/>
        <w:t xml:space="preserve">הצגת נסח חברה/שותפות עדכני מרשות התאגידים על העדר </w:t>
      </w:r>
      <w:r w:rsidRPr="00315AB6">
        <w:rPr>
          <w:rFonts w:ascii="Times New Roman" w:eastAsia="Times New Roman" w:hAnsi="Times New Roman" w:cs="David"/>
          <w:sz w:val="24"/>
          <w:szCs w:val="24"/>
          <w:rtl/>
        </w:rPr>
        <w:t>חובות אגרה שנתית</w:t>
      </w:r>
      <w:r w:rsidRPr="00315AB6">
        <w:rPr>
          <w:rFonts w:ascii="Times New Roman" w:eastAsia="Times New Roman" w:hAnsi="Times New Roman" w:cs="David" w:hint="cs"/>
          <w:sz w:val="24"/>
          <w:szCs w:val="24"/>
          <w:rtl/>
        </w:rPr>
        <w:t xml:space="preserve"> עד לשנת </w:t>
      </w:r>
      <w:r>
        <w:rPr>
          <w:rFonts w:ascii="Times New Roman" w:eastAsia="Times New Roman" w:hAnsi="Times New Roman" w:cs="David" w:hint="cs"/>
          <w:sz w:val="24"/>
          <w:szCs w:val="24"/>
          <w:rtl/>
        </w:rPr>
        <w:t>2013</w:t>
      </w:r>
      <w:r w:rsidRPr="00315AB6">
        <w:rPr>
          <w:rFonts w:ascii="Times New Roman" w:eastAsia="Times New Roman" w:hAnsi="Times New Roman" w:cs="David" w:hint="cs"/>
          <w:sz w:val="24"/>
          <w:szCs w:val="24"/>
          <w:rtl/>
        </w:rPr>
        <w:t xml:space="preserve"> כולל.</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9</w:t>
      </w:r>
      <w:r w:rsidRPr="00315AB6">
        <w:rPr>
          <w:rFonts w:ascii="Times New Roman" w:eastAsia="Times New Roman" w:hAnsi="Times New Roman" w:cs="David" w:hint="cs"/>
          <w:sz w:val="24"/>
          <w:szCs w:val="24"/>
          <w:rtl/>
        </w:rPr>
        <w:tab/>
        <w:t>במידה והמציע תאגיד- תעודת רישום תאגיד (חברה, עמותה או שותפות) וכן שמות ופרטי מנהלי התאגיד.</w:t>
      </w:r>
    </w:p>
    <w:p w:rsidR="006F7F6B" w:rsidRPr="00315AB6" w:rsidRDefault="006F7F6B" w:rsidP="00ED02D2">
      <w:pPr>
        <w:spacing w:after="0" w:line="360" w:lineRule="auto"/>
        <w:ind w:left="360" w:firstLine="36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10</w:t>
      </w:r>
      <w:r w:rsidRPr="00315AB6">
        <w:rPr>
          <w:rFonts w:ascii="Times New Roman" w:eastAsia="Times New Roman" w:hAnsi="Times New Roman" w:cs="David" w:hint="cs"/>
          <w:sz w:val="24"/>
          <w:szCs w:val="24"/>
          <w:rtl/>
        </w:rPr>
        <w:tab/>
        <w:t>תעודה המעידה על היות המציע עוסק מורשה/ מלכ"ר לעניין חוק ערך מוסף.</w:t>
      </w:r>
    </w:p>
    <w:p w:rsidR="006F7F6B" w:rsidRPr="00315AB6" w:rsidRDefault="006F7F6B" w:rsidP="006F7F6B">
      <w:pPr>
        <w:spacing w:after="0" w:line="360" w:lineRule="auto"/>
        <w:ind w:left="360"/>
        <w:jc w:val="both"/>
        <w:rPr>
          <w:rFonts w:ascii="Times New Roman" w:eastAsia="Times New Roman" w:hAnsi="Times New Roman" w:cs="David"/>
          <w:sz w:val="24"/>
          <w:szCs w:val="24"/>
          <w:rtl/>
        </w:rPr>
      </w:pPr>
    </w:p>
    <w:p w:rsidR="006F7F6B" w:rsidRPr="00315AB6" w:rsidRDefault="006F7F6B" w:rsidP="00ED02D2">
      <w:pPr>
        <w:spacing w:after="0" w:line="360" w:lineRule="auto"/>
        <w:ind w:left="360" w:firstLine="36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11</w:t>
      </w:r>
      <w:r w:rsidRPr="00315AB6">
        <w:rPr>
          <w:rFonts w:ascii="Times New Roman" w:eastAsia="Times New Roman" w:hAnsi="Times New Roman" w:cs="David" w:hint="cs"/>
          <w:sz w:val="24"/>
          <w:szCs w:val="24"/>
          <w:rtl/>
        </w:rPr>
        <w:tab/>
        <w:t>אישור ניהול תקין מרשם העמותות, אם המציע הנו עמותה רשומה.</w:t>
      </w:r>
    </w:p>
    <w:p w:rsidR="006F7F6B" w:rsidRPr="006A216F" w:rsidRDefault="006F7F6B" w:rsidP="00ED02D2">
      <w:pPr>
        <w:spacing w:before="100" w:beforeAutospacing="1" w:after="100" w:afterAutospacing="1" w:line="360" w:lineRule="auto"/>
        <w:ind w:left="1440" w:hanging="720"/>
        <w:jc w:val="both"/>
        <w:rPr>
          <w:rFonts w:ascii="Times New Roman" w:eastAsia="Times New Roman" w:hAnsi="Times New Roman" w:cs="David"/>
          <w:b/>
          <w:bCs/>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12</w:t>
      </w:r>
      <w:r w:rsidRPr="00315AB6">
        <w:rPr>
          <w:rFonts w:ascii="Times New Roman" w:eastAsia="Times New Roman" w:hAnsi="Times New Roman" w:cs="David" w:hint="cs"/>
          <w:sz w:val="24"/>
          <w:szCs w:val="24"/>
          <w:rtl/>
        </w:rPr>
        <w:tab/>
        <w:t xml:space="preserve">המציע יצהיר ויתחייב כי אינו נמצא בניגוד עניינים בין השירותים אותם הוא מספק כיום לבין השירותים הנדרשים במסגרת מכרז זה. כן ישיב המציע על שאלון בנושא ניגוד עניינים. השאלון וההצהרה יהיו על גבי המסמך המצ"ב למכרז </w:t>
      </w:r>
      <w:r w:rsidRPr="006A216F">
        <w:rPr>
          <w:rFonts w:ascii="Times New Roman" w:eastAsia="Times New Roman" w:hAnsi="Times New Roman" w:cs="David" w:hint="cs"/>
          <w:b/>
          <w:bCs/>
          <w:sz w:val="24"/>
          <w:szCs w:val="24"/>
          <w:rtl/>
        </w:rPr>
        <w:t>כנספח ו'.</w:t>
      </w:r>
    </w:p>
    <w:p w:rsidR="006F7F6B" w:rsidRPr="00C3596C" w:rsidRDefault="006F7F6B" w:rsidP="00ED02D2">
      <w:pPr>
        <w:spacing w:before="100" w:beforeAutospacing="1" w:after="100" w:afterAutospacing="1" w:line="360" w:lineRule="auto"/>
        <w:ind w:left="720"/>
        <w:jc w:val="both"/>
        <w:rPr>
          <w:rFonts w:ascii="Times New Roman" w:eastAsia="Times New Roman" w:hAnsi="Times New Roman" w:cs="David"/>
          <w:b/>
          <w:bCs/>
          <w:sz w:val="24"/>
          <w:szCs w:val="24"/>
          <w:rtl/>
        </w:rPr>
      </w:pPr>
      <w:r>
        <w:rPr>
          <w:rFonts w:ascii="Times New Roman" w:eastAsia="Times New Roman" w:hAnsi="Times New Roman" w:cs="David" w:hint="cs"/>
          <w:sz w:val="24"/>
          <w:szCs w:val="24"/>
          <w:rtl/>
        </w:rPr>
        <w:lastRenderedPageBreak/>
        <w:t>5.</w:t>
      </w:r>
      <w:r w:rsidR="00ED02D2">
        <w:rPr>
          <w:rFonts w:ascii="Times New Roman" w:eastAsia="Times New Roman" w:hAnsi="Times New Roman" w:cs="David" w:hint="cs"/>
          <w:sz w:val="24"/>
          <w:szCs w:val="24"/>
          <w:rtl/>
        </w:rPr>
        <w:t>13</w:t>
      </w:r>
      <w:r>
        <w:rPr>
          <w:rFonts w:ascii="Times New Roman" w:eastAsia="Times New Roman" w:hAnsi="Times New Roman" w:cs="David" w:hint="cs"/>
          <w:sz w:val="24"/>
          <w:szCs w:val="24"/>
          <w:rtl/>
        </w:rPr>
        <w:tab/>
      </w:r>
      <w:r w:rsidRPr="007001B6">
        <w:rPr>
          <w:rFonts w:ascii="Times New Roman" w:eastAsia="Times New Roman" w:hAnsi="Times New Roman" w:cs="David" w:hint="cs"/>
          <w:b/>
          <w:bCs/>
          <w:sz w:val="24"/>
          <w:szCs w:val="24"/>
          <w:rtl/>
        </w:rPr>
        <w:t xml:space="preserve">ביום </w:t>
      </w:r>
      <w:r w:rsidR="0081765B">
        <w:rPr>
          <w:rFonts w:ascii="Times New Roman" w:eastAsia="Times New Roman" w:hAnsi="Times New Roman" w:cs="David" w:hint="cs"/>
          <w:b/>
          <w:bCs/>
          <w:sz w:val="24"/>
          <w:szCs w:val="24"/>
          <w:rtl/>
        </w:rPr>
        <w:t>6</w:t>
      </w:r>
      <w:r w:rsidR="00417EED">
        <w:rPr>
          <w:rFonts w:ascii="Times New Roman" w:eastAsia="Times New Roman" w:hAnsi="Times New Roman" w:cs="David" w:hint="cs"/>
          <w:b/>
          <w:bCs/>
          <w:sz w:val="24"/>
          <w:szCs w:val="24"/>
          <w:rtl/>
        </w:rPr>
        <w:t>/3/2014</w:t>
      </w:r>
      <w:r w:rsidR="00417EED" w:rsidRPr="007001B6">
        <w:rPr>
          <w:rFonts w:ascii="Times New Roman" w:eastAsia="Times New Roman" w:hAnsi="Times New Roman" w:cs="David" w:hint="cs"/>
          <w:b/>
          <w:bCs/>
          <w:sz w:val="24"/>
          <w:szCs w:val="24"/>
          <w:rtl/>
        </w:rPr>
        <w:t xml:space="preserve">, </w:t>
      </w:r>
      <w:r w:rsidRPr="007001B6">
        <w:rPr>
          <w:rFonts w:ascii="Times New Roman" w:eastAsia="Times New Roman" w:hAnsi="Times New Roman" w:cs="David" w:hint="cs"/>
          <w:b/>
          <w:bCs/>
          <w:sz w:val="24"/>
          <w:szCs w:val="24"/>
          <w:rtl/>
        </w:rPr>
        <w:t xml:space="preserve">בשעה </w:t>
      </w:r>
      <w:r>
        <w:rPr>
          <w:rFonts w:ascii="Times New Roman" w:eastAsia="Times New Roman" w:hAnsi="Times New Roman" w:cs="David" w:hint="cs"/>
          <w:b/>
          <w:bCs/>
          <w:sz w:val="24"/>
          <w:szCs w:val="24"/>
          <w:rtl/>
        </w:rPr>
        <w:t>10:00</w:t>
      </w:r>
      <w:r>
        <w:rPr>
          <w:rFonts w:ascii="Times New Roman" w:eastAsia="Times New Roman" w:hAnsi="Times New Roman" w:cs="David" w:hint="cs"/>
          <w:sz w:val="24"/>
          <w:szCs w:val="24"/>
          <w:rtl/>
        </w:rPr>
        <w:t xml:space="preserve">, יתקיים כנס מציעים למתן הבהרות ותשובות על תוכן המכרז ותנאיו. הכנס יתקיים במתקני המשרד בכתובת רחוב ירמיהו </w:t>
      </w:r>
      <w:r w:rsidR="00C85F30">
        <w:rPr>
          <w:rFonts w:ascii="Times New Roman" w:eastAsia="Times New Roman" w:hAnsi="Times New Roman" w:cs="David" w:hint="cs"/>
          <w:sz w:val="24"/>
          <w:szCs w:val="24"/>
          <w:rtl/>
        </w:rPr>
        <w:t>37, בניין "א"</w:t>
      </w:r>
      <w:r>
        <w:rPr>
          <w:rFonts w:ascii="Times New Roman" w:eastAsia="Times New Roman" w:hAnsi="Times New Roman" w:cs="David" w:hint="cs"/>
          <w:sz w:val="24"/>
          <w:szCs w:val="24"/>
          <w:rtl/>
        </w:rPr>
        <w:t xml:space="preserve">, ירושלים. </w:t>
      </w:r>
      <w:r>
        <w:rPr>
          <w:rFonts w:ascii="Times New Roman" w:eastAsia="Times New Roman" w:hAnsi="Times New Roman" w:cs="David" w:hint="cs"/>
          <w:b/>
          <w:bCs/>
          <w:sz w:val="24"/>
          <w:szCs w:val="24"/>
          <w:rtl/>
        </w:rPr>
        <w:t>השתתפות בכנס מציעים הנה חובה ומהווה תנאי סף להשתתפות במכרז- מציע אשר לא ישתתף בכנס לא יוכל להשתתף במכרז.</w:t>
      </w:r>
    </w:p>
    <w:p w:rsidR="006F7F6B" w:rsidRPr="00315AB6" w:rsidRDefault="006F7F6B" w:rsidP="00ED02D2">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5.</w:t>
      </w:r>
      <w:r w:rsidR="00ED02D2">
        <w:rPr>
          <w:rFonts w:ascii="Times New Roman" w:eastAsia="Times New Roman" w:hAnsi="Times New Roman" w:cs="David" w:hint="cs"/>
          <w:sz w:val="24"/>
          <w:szCs w:val="24"/>
          <w:rtl/>
        </w:rPr>
        <w:t>14</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ההצעה תוגש על ידי ישות משפטית אחת, אשר נדרשת לעמוד לבדה ובעצמה</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 xml:space="preserve">בכל תנאי הסף. </w:t>
      </w:r>
    </w:p>
    <w:p w:rsidR="006F7F6B" w:rsidRPr="00315AB6" w:rsidRDefault="006F7F6B" w:rsidP="006F7F6B">
      <w:pPr>
        <w:spacing w:after="0" w:line="360" w:lineRule="auto"/>
        <w:ind w:left="144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במקרה שההצעה תוגש על ידי מציע</w:t>
      </w:r>
      <w:r>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 xml:space="preserve"> אשר מבקש לבצע את השירות המוזמן נשוא המכרז יחד עם ו/או באמצעות גוף אחר (להלן: "</w:t>
      </w:r>
      <w:r w:rsidRPr="00315AB6">
        <w:rPr>
          <w:rFonts w:ascii="Times New Roman" w:eastAsia="Times New Roman" w:hAnsi="Times New Roman" w:cs="David" w:hint="cs"/>
          <w:b/>
          <w:bCs/>
          <w:sz w:val="24"/>
          <w:szCs w:val="24"/>
          <w:rtl/>
        </w:rPr>
        <w:t>ספק משנה</w:t>
      </w:r>
      <w:r w:rsidRPr="00315AB6">
        <w:rPr>
          <w:rFonts w:ascii="Times New Roman" w:eastAsia="Times New Roman" w:hAnsi="Times New Roman" w:cs="David" w:hint="cs"/>
          <w:sz w:val="24"/>
          <w:szCs w:val="24"/>
          <w:rtl/>
        </w:rPr>
        <w:t xml:space="preserve">"), יפרט המציע את זהותו של אותו גורם וימציא ראייה בכתב לקשר חוזי מחייב ביניהם. </w:t>
      </w:r>
    </w:p>
    <w:p w:rsidR="006F7F6B" w:rsidRPr="00315AB6" w:rsidRDefault="006F7F6B" w:rsidP="006F7F6B">
      <w:pPr>
        <w:spacing w:after="0" w:line="360" w:lineRule="auto"/>
        <w:ind w:left="144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מובהר</w:t>
      </w:r>
      <w:r>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 xml:space="preserve"> כי במקרה כאמור האחריות הבלעדית המלאה לביצוע מלוא התחייבויותיו של המציע כלפי המשרד על פי כל דין והסכם מוטלת על המציע, אולם אין באמור כדי לגרוע מהתחייבויותיו של ספק המשנה על פי כל דין והסכם. </w:t>
      </w:r>
    </w:p>
    <w:p w:rsidR="006F7F6B" w:rsidRPr="00315AB6" w:rsidRDefault="006F7F6B" w:rsidP="006F7F6B">
      <w:pPr>
        <w:spacing w:after="0" w:line="360" w:lineRule="auto"/>
        <w:ind w:left="144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ספק המשנה יא</w:t>
      </w:r>
      <w:r>
        <w:rPr>
          <w:rFonts w:ascii="Times New Roman" w:eastAsia="Times New Roman" w:hAnsi="Times New Roman" w:cs="David" w:hint="cs"/>
          <w:sz w:val="24"/>
          <w:szCs w:val="24"/>
          <w:rtl/>
        </w:rPr>
        <w:t>פ</w:t>
      </w:r>
      <w:r w:rsidRPr="00315AB6">
        <w:rPr>
          <w:rFonts w:ascii="Times New Roman" w:eastAsia="Times New Roman" w:hAnsi="Times New Roman" w:cs="David" w:hint="cs"/>
          <w:sz w:val="24"/>
          <w:szCs w:val="24"/>
          <w:rtl/>
        </w:rPr>
        <w:t>שר לנציג המשרד לבדוק אותו לצורך הערכת ההצעה של המציע וכן יא</w:t>
      </w:r>
      <w:r>
        <w:rPr>
          <w:rFonts w:ascii="Times New Roman" w:eastAsia="Times New Roman" w:hAnsi="Times New Roman" w:cs="David" w:hint="cs"/>
          <w:sz w:val="24"/>
          <w:szCs w:val="24"/>
          <w:rtl/>
        </w:rPr>
        <w:t>פ</w:t>
      </w:r>
      <w:r w:rsidRPr="00315AB6">
        <w:rPr>
          <w:rFonts w:ascii="Times New Roman" w:eastAsia="Times New Roman" w:hAnsi="Times New Roman" w:cs="David" w:hint="cs"/>
          <w:sz w:val="24"/>
          <w:szCs w:val="24"/>
          <w:rtl/>
        </w:rPr>
        <w:t>שר בעתיד פיקוח עליו, זהה לזה שיחול על המציע במהלך תקופת ההסכם על פי ההסכם בין המציע למשרד.</w:t>
      </w:r>
    </w:p>
    <w:p w:rsidR="006F7F6B" w:rsidRDefault="006F7F6B" w:rsidP="006F7F6B">
      <w:pPr>
        <w:spacing w:after="0" w:line="360" w:lineRule="auto"/>
        <w:ind w:left="1440"/>
        <w:jc w:val="both"/>
        <w:rPr>
          <w:rFonts w:ascii="Times New Roman" w:eastAsia="Times New Roman" w:hAnsi="Times New Roman" w:cs="David" w:hint="cs"/>
          <w:sz w:val="24"/>
          <w:szCs w:val="24"/>
          <w:rtl/>
        </w:rPr>
      </w:pPr>
      <w:r w:rsidRPr="00315AB6">
        <w:rPr>
          <w:rFonts w:ascii="Times New Roman" w:eastAsia="Times New Roman" w:hAnsi="Times New Roman" w:cs="David" w:hint="cs"/>
          <w:sz w:val="24"/>
          <w:szCs w:val="24"/>
          <w:rtl/>
        </w:rPr>
        <w:t>על המציע לוודא כי בידי ספק המשנה כל אישור ו/או הסמכה הדרושים על פי כל דין והסכם. על התנאים המוקדמים להתקיים במציע עצמו.</w:t>
      </w:r>
    </w:p>
    <w:p w:rsidR="006F7F6B" w:rsidRPr="00E67509" w:rsidRDefault="006F7F6B" w:rsidP="006F7F6B">
      <w:pPr>
        <w:spacing w:before="100" w:beforeAutospacing="1" w:after="100" w:afterAutospacing="1" w:line="360" w:lineRule="auto"/>
        <w:ind w:left="720"/>
        <w:jc w:val="both"/>
        <w:rPr>
          <w:rFonts w:ascii="Times New Roman" w:eastAsia="Times New Roman" w:hAnsi="Times New Roman" w:cs="David" w:hint="cs"/>
          <w:b/>
          <w:bCs/>
          <w:sz w:val="24"/>
          <w:szCs w:val="24"/>
          <w:rtl/>
        </w:rPr>
      </w:pPr>
    </w:p>
    <w:p w:rsidR="006F7F6B" w:rsidRPr="00E67509" w:rsidRDefault="006F7F6B" w:rsidP="006F7F6B">
      <w:pPr>
        <w:spacing w:before="100" w:beforeAutospacing="1" w:after="100" w:afterAutospacing="1" w:line="360" w:lineRule="auto"/>
        <w:ind w:left="720"/>
        <w:jc w:val="both"/>
        <w:rPr>
          <w:rFonts w:ascii="Times New Roman" w:eastAsia="Times New Roman" w:hAnsi="Times New Roman" w:cs="David"/>
          <w:b/>
          <w:bCs/>
          <w:sz w:val="24"/>
          <w:szCs w:val="24"/>
          <w:rtl/>
        </w:rPr>
      </w:pPr>
      <w:r w:rsidRPr="00E67509">
        <w:rPr>
          <w:rFonts w:ascii="Times New Roman" w:eastAsia="Times New Roman" w:hAnsi="Times New Roman" w:cs="David"/>
          <w:b/>
          <w:bCs/>
          <w:sz w:val="24"/>
          <w:szCs w:val="24"/>
          <w:rtl/>
        </w:rPr>
        <w:t>צירוף המסמכים והנתונים כמפורט לעיל להצעה הינם בבחינת תנאי סף</w:t>
      </w:r>
      <w:r w:rsidRPr="00E67509">
        <w:rPr>
          <w:rFonts w:ascii="Times New Roman" w:eastAsia="Times New Roman" w:hAnsi="Times New Roman" w:cs="David"/>
          <w:b/>
          <w:bCs/>
          <w:sz w:val="24"/>
          <w:szCs w:val="24"/>
        </w:rPr>
        <w:t xml:space="preserve"> </w:t>
      </w:r>
      <w:r w:rsidRPr="00E67509">
        <w:rPr>
          <w:rFonts w:ascii="Times New Roman" w:eastAsia="Times New Roman" w:hAnsi="Times New Roman" w:cs="David"/>
          <w:b/>
          <w:bCs/>
          <w:sz w:val="24"/>
          <w:szCs w:val="24"/>
          <w:rtl/>
        </w:rPr>
        <w:t xml:space="preserve">להשתתפות במכרז. הצעה שלא תעמוד בתנאי הסף </w:t>
      </w:r>
      <w:r w:rsidRPr="00E67509">
        <w:rPr>
          <w:rFonts w:ascii="Times New Roman" w:eastAsia="Times New Roman" w:hAnsi="Times New Roman" w:cs="David" w:hint="cs"/>
          <w:b/>
          <w:bCs/>
          <w:sz w:val="24"/>
          <w:szCs w:val="24"/>
          <w:rtl/>
        </w:rPr>
        <w:t>ו/או לא</w:t>
      </w:r>
      <w:r w:rsidRPr="00E67509">
        <w:rPr>
          <w:rFonts w:ascii="Times New Roman" w:eastAsia="Times New Roman" w:hAnsi="Times New Roman" w:cs="David"/>
          <w:b/>
          <w:bCs/>
          <w:sz w:val="24"/>
          <w:szCs w:val="24"/>
          <w:rtl/>
        </w:rPr>
        <w:t xml:space="preserve"> תכלול את החומר כמפורט לעיל</w:t>
      </w:r>
      <w:r w:rsidRPr="00E67509">
        <w:rPr>
          <w:rFonts w:ascii="Times New Roman" w:eastAsia="Times New Roman" w:hAnsi="Times New Roman" w:cs="David" w:hint="cs"/>
          <w:b/>
          <w:bCs/>
          <w:sz w:val="24"/>
          <w:szCs w:val="24"/>
          <w:rtl/>
        </w:rPr>
        <w:t>,</w:t>
      </w:r>
      <w:r w:rsidRPr="00E67509">
        <w:rPr>
          <w:rFonts w:ascii="Times New Roman" w:eastAsia="Times New Roman" w:hAnsi="Times New Roman" w:cs="David"/>
          <w:b/>
          <w:bCs/>
          <w:sz w:val="24"/>
          <w:szCs w:val="24"/>
          <w:rtl/>
        </w:rPr>
        <w:t xml:space="preserve"> תיפסל על</w:t>
      </w:r>
      <w:r w:rsidRPr="00E67509">
        <w:rPr>
          <w:rFonts w:ascii="Times New Roman" w:eastAsia="Times New Roman" w:hAnsi="Times New Roman" w:cs="David"/>
          <w:b/>
          <w:bCs/>
          <w:sz w:val="24"/>
          <w:szCs w:val="24"/>
        </w:rPr>
        <w:t xml:space="preserve"> </w:t>
      </w:r>
      <w:r w:rsidRPr="00E67509">
        <w:rPr>
          <w:rFonts w:ascii="Times New Roman" w:eastAsia="Times New Roman" w:hAnsi="Times New Roman" w:cs="David"/>
          <w:b/>
          <w:bCs/>
          <w:sz w:val="24"/>
          <w:szCs w:val="24"/>
          <w:rtl/>
        </w:rPr>
        <w:t>הסף</w:t>
      </w:r>
      <w:r w:rsidRPr="00E67509">
        <w:rPr>
          <w:rFonts w:ascii="Times New Roman" w:eastAsia="Times New Roman" w:hAnsi="Times New Roman" w:cs="David" w:hint="cs"/>
          <w:b/>
          <w:bCs/>
          <w:sz w:val="24"/>
          <w:szCs w:val="24"/>
          <w:rtl/>
        </w:rPr>
        <w:t>.</w:t>
      </w:r>
    </w:p>
    <w:p w:rsidR="006F7F6B" w:rsidRPr="00E67509" w:rsidRDefault="006F7F6B" w:rsidP="006F7F6B">
      <w:pPr>
        <w:spacing w:before="100" w:beforeAutospacing="1" w:after="100" w:afterAutospacing="1" w:line="360" w:lineRule="auto"/>
        <w:ind w:left="720"/>
        <w:jc w:val="both"/>
        <w:rPr>
          <w:rFonts w:ascii="Times New Roman" w:eastAsia="Times New Roman" w:hAnsi="Times New Roman" w:cs="David"/>
          <w:b/>
          <w:bCs/>
          <w:sz w:val="24"/>
          <w:szCs w:val="24"/>
          <w:rtl/>
        </w:rPr>
      </w:pPr>
      <w:r w:rsidRPr="00E67509">
        <w:rPr>
          <w:rFonts w:ascii="Times New Roman" w:eastAsia="Times New Roman" w:hAnsi="Times New Roman" w:cs="David" w:hint="cs"/>
          <w:b/>
          <w:bCs/>
          <w:sz w:val="24"/>
          <w:szCs w:val="24"/>
          <w:rtl/>
        </w:rPr>
        <w:t>המשרד שומר לעצמו את הזכות לפנות לכל אחד מהמציעים לקבלת הבהרות, אם תידרשנה.</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6.</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הצעת המחיר</w:t>
      </w:r>
      <w:r w:rsidRPr="00315AB6">
        <w:rPr>
          <w:rFonts w:ascii="Times New Roman" w:eastAsia="Times New Roman" w:hAnsi="Times New Roman" w:cs="David" w:hint="cs"/>
          <w:b/>
          <w:bCs/>
          <w:sz w:val="24"/>
          <w:szCs w:val="24"/>
          <w:rtl/>
        </w:rPr>
        <w:t>:</w:t>
      </w:r>
    </w:p>
    <w:p w:rsidR="006F7F6B" w:rsidRPr="006A216F" w:rsidRDefault="006F7F6B" w:rsidP="006F7F6B">
      <w:pPr>
        <w:spacing w:before="100" w:beforeAutospacing="1" w:after="100" w:afterAutospacing="1" w:line="360" w:lineRule="auto"/>
        <w:ind w:firstLine="720"/>
        <w:jc w:val="both"/>
        <w:rPr>
          <w:rFonts w:ascii="Times New Roman" w:eastAsia="Times New Roman" w:hAnsi="Times New Roman" w:cs="David"/>
          <w:b/>
          <w:bCs/>
          <w:sz w:val="24"/>
          <w:szCs w:val="24"/>
          <w:rtl/>
        </w:rPr>
      </w:pPr>
      <w:r w:rsidRPr="00315AB6">
        <w:rPr>
          <w:rFonts w:ascii="Times New Roman" w:eastAsia="Times New Roman" w:hAnsi="Times New Roman" w:cs="David" w:hint="cs"/>
          <w:sz w:val="24"/>
          <w:szCs w:val="24"/>
          <w:rtl/>
        </w:rPr>
        <w:t>6.1</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 xml:space="preserve">על המציע להגיש הצעת מחיר ע"ג "טופס הצעת מחיר" בנוסח הכלול </w:t>
      </w:r>
      <w:r w:rsidRPr="006A216F">
        <w:rPr>
          <w:rFonts w:ascii="Times New Roman" w:eastAsia="Times New Roman" w:hAnsi="Times New Roman" w:cs="David"/>
          <w:b/>
          <w:bCs/>
          <w:sz w:val="24"/>
          <w:szCs w:val="24"/>
          <w:rtl/>
        </w:rPr>
        <w:t>בנספח</w:t>
      </w:r>
      <w:r w:rsidRPr="006A216F">
        <w:rPr>
          <w:rFonts w:ascii="Times New Roman" w:eastAsia="Times New Roman" w:hAnsi="Times New Roman" w:cs="David" w:hint="cs"/>
          <w:b/>
          <w:bCs/>
          <w:sz w:val="24"/>
          <w:szCs w:val="24"/>
          <w:rtl/>
        </w:rPr>
        <w:t xml:space="preserve"> </w:t>
      </w:r>
      <w:r>
        <w:rPr>
          <w:rFonts w:ascii="Times New Roman" w:eastAsia="Times New Roman" w:hAnsi="Times New Roman" w:cs="David" w:hint="cs"/>
          <w:b/>
          <w:bCs/>
          <w:sz w:val="24"/>
          <w:szCs w:val="24"/>
          <w:rtl/>
        </w:rPr>
        <w:t>ז'</w:t>
      </w:r>
      <w:r w:rsidRPr="006A216F">
        <w:rPr>
          <w:rFonts w:ascii="Times New Roman" w:eastAsia="Times New Roman" w:hAnsi="Times New Roman" w:cs="David"/>
          <w:b/>
          <w:bCs/>
          <w:sz w:val="24"/>
          <w:szCs w:val="24"/>
          <w:rtl/>
        </w:rPr>
        <w:t xml:space="preserve">. </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6.2</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על הצעת המחיר לכלול את אספקת מלוא השירותים המפורטים במכרז זה</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David" w:eastAsia="Times New Roman" w:hAnsi="Times New Roman" w:cs="David" w:hint="cs"/>
          <w:color w:val="000000"/>
          <w:sz w:val="24"/>
          <w:szCs w:val="24"/>
          <w:rtl/>
        </w:rPr>
        <w:tab/>
      </w:r>
    </w:p>
    <w:p w:rsidR="006F7F6B" w:rsidRPr="00315AB6" w:rsidRDefault="006F7F6B" w:rsidP="006F7F6B">
      <w:pPr>
        <w:spacing w:before="100" w:beforeAutospacing="1" w:after="100" w:afterAutospacing="1" w:line="360" w:lineRule="auto"/>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lastRenderedPageBreak/>
        <w:t>7.</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אמת המידה לבחירת</w:t>
      </w:r>
      <w:r w:rsidRPr="00315AB6">
        <w:rPr>
          <w:rFonts w:ascii="Times New Roman" w:eastAsia="Times New Roman" w:hAnsi="Times New Roman" w:cs="David"/>
          <w:b/>
          <w:bCs/>
          <w:sz w:val="24"/>
          <w:szCs w:val="24"/>
        </w:rPr>
        <w:t xml:space="preserve"> </w:t>
      </w:r>
      <w:r w:rsidRPr="00315AB6">
        <w:rPr>
          <w:rFonts w:ascii="Times New Roman" w:eastAsia="Times New Roman" w:hAnsi="Times New Roman" w:cs="David"/>
          <w:b/>
          <w:bCs/>
          <w:sz w:val="24"/>
          <w:szCs w:val="24"/>
          <w:rtl/>
        </w:rPr>
        <w:t>ה</w:t>
      </w:r>
      <w:r w:rsidRPr="00315AB6">
        <w:rPr>
          <w:rFonts w:ascii="Times New Roman" w:eastAsia="Times New Roman" w:hAnsi="Times New Roman" w:cs="David" w:hint="cs"/>
          <w:b/>
          <w:bCs/>
          <w:sz w:val="24"/>
          <w:szCs w:val="24"/>
          <w:rtl/>
        </w:rPr>
        <w:t>הצעה הזוכה:</w:t>
      </w:r>
    </w:p>
    <w:p w:rsidR="006F7F6B" w:rsidRPr="00315AB6" w:rsidRDefault="006F7F6B" w:rsidP="00974A0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 xml:space="preserve">כזוכה במכרז יבחר המציע שהצעתו היא בעלת הציון המשוקלל הגבוה ביותר. הציון מורכב משני מרכיבים: </w:t>
      </w:r>
      <w:r w:rsidRPr="00C76B48">
        <w:rPr>
          <w:rFonts w:ascii="Times New Roman" w:eastAsia="Times New Roman" w:hAnsi="Times New Roman" w:cs="David" w:hint="cs"/>
          <w:sz w:val="24"/>
          <w:szCs w:val="24"/>
          <w:rtl/>
        </w:rPr>
        <w:t xml:space="preserve">איכות </w:t>
      </w:r>
      <w:r w:rsidRPr="00C76B48">
        <w:rPr>
          <w:rFonts w:ascii="Times New Roman" w:eastAsia="Times New Roman" w:hAnsi="Times New Roman" w:cs="David"/>
          <w:sz w:val="24"/>
          <w:szCs w:val="24"/>
          <w:rtl/>
        </w:rPr>
        <w:t>–</w:t>
      </w:r>
      <w:r w:rsidRPr="00C76B48">
        <w:rPr>
          <w:rFonts w:ascii="Times New Roman" w:eastAsia="Times New Roman" w:hAnsi="Times New Roman" w:cs="David" w:hint="cs"/>
          <w:sz w:val="24"/>
          <w:szCs w:val="24"/>
          <w:rtl/>
        </w:rPr>
        <w:t xml:space="preserve"> </w:t>
      </w:r>
      <w:r w:rsidR="00974A0B">
        <w:rPr>
          <w:rFonts w:ascii="Times New Roman" w:eastAsia="Times New Roman" w:hAnsi="Times New Roman" w:cs="David" w:hint="cs"/>
          <w:sz w:val="24"/>
          <w:szCs w:val="24"/>
          <w:rtl/>
        </w:rPr>
        <w:t>50</w:t>
      </w:r>
      <w:r w:rsidRPr="00C76B48">
        <w:rPr>
          <w:rFonts w:ascii="Times New Roman" w:eastAsia="Times New Roman" w:hAnsi="Times New Roman" w:cs="David" w:hint="cs"/>
          <w:sz w:val="24"/>
          <w:szCs w:val="24"/>
          <w:rtl/>
        </w:rPr>
        <w:t xml:space="preserve">% ומחיר - </w:t>
      </w:r>
      <w:r w:rsidR="00974A0B">
        <w:rPr>
          <w:rFonts w:ascii="Times New Roman" w:eastAsia="Times New Roman" w:hAnsi="Times New Roman" w:cs="David" w:hint="cs"/>
          <w:sz w:val="24"/>
          <w:szCs w:val="24"/>
          <w:rtl/>
        </w:rPr>
        <w:t>50</w:t>
      </w:r>
      <w:r w:rsidRPr="00C76B48">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315AB6">
        <w:rPr>
          <w:rFonts w:ascii="Times New Roman" w:eastAsia="Times New Roman" w:hAnsi="Times New Roman" w:cs="David" w:hint="cs"/>
          <w:sz w:val="24"/>
          <w:szCs w:val="24"/>
          <w:rtl/>
        </w:rPr>
        <w:t>בחינת ההצעה הזוכה תעשה בשני שלבים כדלקמן:</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Pr>
      </w:pPr>
      <w:r w:rsidRPr="00315AB6">
        <w:rPr>
          <w:rFonts w:ascii="Times New Roman" w:eastAsia="Times New Roman" w:hAnsi="Times New Roman" w:cs="David"/>
          <w:sz w:val="24"/>
          <w:szCs w:val="24"/>
          <w:rtl/>
        </w:rPr>
        <w:t xml:space="preserve">הצעה שאינה עומדת בתנאי הסף המפורטים </w:t>
      </w:r>
      <w:r w:rsidRPr="00315AB6">
        <w:rPr>
          <w:rFonts w:ascii="Times New Roman" w:eastAsia="Times New Roman" w:hAnsi="Times New Roman" w:cs="David" w:hint="cs"/>
          <w:sz w:val="24"/>
          <w:szCs w:val="24"/>
          <w:rtl/>
        </w:rPr>
        <w:t>במכרז זה תפסל על הסף</w:t>
      </w:r>
      <w:r w:rsidRPr="00315AB6">
        <w:rPr>
          <w:rFonts w:ascii="Times New Roman" w:eastAsia="Times New Roman" w:hAnsi="Times New Roman" w:cs="David"/>
          <w:sz w:val="24"/>
          <w:szCs w:val="24"/>
          <w:rtl/>
        </w:rPr>
        <w:t>.</w:t>
      </w:r>
    </w:p>
    <w:p w:rsidR="00974A0B" w:rsidRDefault="00974A0B" w:rsidP="006F7F6B">
      <w:pPr>
        <w:spacing w:after="0" w:line="360" w:lineRule="auto"/>
        <w:ind w:left="720"/>
        <w:jc w:val="both"/>
        <w:rPr>
          <w:rFonts w:ascii="Times New Roman" w:eastAsia="Times New Roman" w:hAnsi="Times New Roman" w:cs="David" w:hint="cs"/>
          <w:b/>
          <w:bCs/>
          <w:sz w:val="24"/>
          <w:szCs w:val="24"/>
          <w:rtl/>
        </w:rPr>
      </w:pPr>
    </w:p>
    <w:p w:rsidR="006F7F6B" w:rsidRPr="00DB1AF2" w:rsidRDefault="006F7F6B" w:rsidP="006F7F6B">
      <w:pPr>
        <w:spacing w:after="0" w:line="360" w:lineRule="auto"/>
        <w:ind w:left="720"/>
        <w:jc w:val="both"/>
        <w:rPr>
          <w:rFonts w:ascii="Times New Roman" w:eastAsia="Times New Roman" w:hAnsi="Times New Roman" w:cs="David"/>
          <w:b/>
          <w:bCs/>
          <w:sz w:val="24"/>
          <w:szCs w:val="24"/>
          <w:rtl/>
        </w:rPr>
      </w:pPr>
      <w:r w:rsidRPr="00DB1AF2">
        <w:rPr>
          <w:rFonts w:ascii="Times New Roman" w:eastAsia="Times New Roman" w:hAnsi="Times New Roman" w:cs="David" w:hint="cs"/>
          <w:b/>
          <w:bCs/>
          <w:sz w:val="24"/>
          <w:szCs w:val="24"/>
          <w:rtl/>
        </w:rPr>
        <w:t>שלב א' - דירוג לפי איכות:</w:t>
      </w:r>
    </w:p>
    <w:p w:rsidR="006F7F6B" w:rsidRPr="00DB1AF2" w:rsidRDefault="006F7F6B" w:rsidP="00974A0B">
      <w:pPr>
        <w:spacing w:before="100" w:beforeAutospacing="1" w:after="100" w:afterAutospacing="1" w:line="360" w:lineRule="auto"/>
        <w:ind w:left="720"/>
        <w:jc w:val="both"/>
        <w:rPr>
          <w:rFonts w:ascii="Times New Roman" w:eastAsia="Times New Roman" w:hAnsi="Times New Roman" w:cs="David"/>
          <w:sz w:val="24"/>
          <w:szCs w:val="24"/>
        </w:rPr>
      </w:pPr>
      <w:r w:rsidRPr="00DB1AF2">
        <w:rPr>
          <w:rFonts w:ascii="Times New Roman" w:eastAsia="Times New Roman" w:hAnsi="Times New Roman" w:cs="David" w:hint="cs"/>
          <w:sz w:val="24"/>
          <w:szCs w:val="24"/>
          <w:u w:val="single"/>
          <w:rtl/>
        </w:rPr>
        <w:t>ציון איכות (</w:t>
      </w:r>
      <w:r w:rsidR="00974A0B">
        <w:rPr>
          <w:rFonts w:ascii="Times New Roman" w:eastAsia="Times New Roman" w:hAnsi="Times New Roman" w:cs="David" w:hint="cs"/>
          <w:sz w:val="24"/>
          <w:szCs w:val="24"/>
          <w:u w:val="single"/>
          <w:rtl/>
        </w:rPr>
        <w:t>50</w:t>
      </w:r>
      <w:r w:rsidRPr="00DB1AF2">
        <w:rPr>
          <w:rFonts w:ascii="Times New Roman" w:eastAsia="Times New Roman" w:hAnsi="Times New Roman" w:cs="David" w:hint="cs"/>
          <w:sz w:val="24"/>
          <w:szCs w:val="24"/>
          <w:u w:val="single"/>
          <w:rtl/>
        </w:rPr>
        <w:t>%)</w:t>
      </w:r>
      <w:r w:rsidRPr="00DB1AF2">
        <w:rPr>
          <w:rFonts w:ascii="Times New Roman" w:eastAsia="Times New Roman" w:hAnsi="Times New Roman" w:cs="David" w:hint="cs"/>
          <w:sz w:val="24"/>
          <w:szCs w:val="24"/>
          <w:rtl/>
        </w:rPr>
        <w:t xml:space="preserve">: </w:t>
      </w:r>
    </w:p>
    <w:p w:rsidR="006F7F6B" w:rsidRPr="00DB1AF2"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DB1AF2">
        <w:rPr>
          <w:rFonts w:ascii="Times New Roman" w:eastAsia="Times New Roman" w:hAnsi="Times New Roman" w:cs="David" w:hint="cs"/>
          <w:sz w:val="24"/>
          <w:szCs w:val="24"/>
          <w:rtl/>
        </w:rPr>
        <w:t>בדיקת האיכות תתבצע על בסיס הבא:</w:t>
      </w:r>
    </w:p>
    <w:p w:rsidR="006F7F6B" w:rsidRPr="00DB1AF2"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DB1AF2">
        <w:rPr>
          <w:rFonts w:ascii="Times New Roman" w:eastAsia="Times New Roman" w:hAnsi="Times New Roman" w:cs="David" w:hint="cs"/>
          <w:sz w:val="24"/>
          <w:szCs w:val="24"/>
          <w:rtl/>
        </w:rPr>
        <w:tab/>
      </w:r>
    </w:p>
    <w:p w:rsidR="006F7F6B" w:rsidRPr="00DB1AF2" w:rsidRDefault="006F7F6B" w:rsidP="00C85F30">
      <w:pPr>
        <w:spacing w:before="100" w:beforeAutospacing="1" w:after="100" w:afterAutospacing="1" w:line="360" w:lineRule="auto"/>
        <w:ind w:left="720"/>
        <w:jc w:val="both"/>
        <w:rPr>
          <w:rFonts w:ascii="Times New Roman" w:eastAsia="Times New Roman" w:hAnsi="Times New Roman" w:cs="David" w:hint="cs"/>
          <w:sz w:val="24"/>
          <w:szCs w:val="24"/>
          <w:rtl/>
        </w:rPr>
      </w:pPr>
      <w:r w:rsidRPr="00DB1AF2">
        <w:rPr>
          <w:rFonts w:ascii="Times New Roman" w:eastAsia="Times New Roman" w:hAnsi="Times New Roman" w:cs="David" w:hint="cs"/>
          <w:sz w:val="24"/>
          <w:szCs w:val="24"/>
          <w:rtl/>
        </w:rPr>
        <w:t>(א)</w:t>
      </w:r>
      <w:r w:rsidRPr="00DB1AF2">
        <w:rPr>
          <w:rFonts w:ascii="Times New Roman" w:eastAsia="Times New Roman" w:hAnsi="Times New Roman" w:cs="David" w:hint="cs"/>
          <w:sz w:val="24"/>
          <w:szCs w:val="24"/>
          <w:rtl/>
        </w:rPr>
        <w:tab/>
        <w:t xml:space="preserve">איכות הצוות המוצע לפרוייקט, לרבות איכות האחראי (יש לפרט ניסיון, השכלה וכל פרט רלבנטי וכו')- </w:t>
      </w:r>
      <w:r w:rsidR="00C85F30">
        <w:rPr>
          <w:rFonts w:ascii="Times New Roman" w:eastAsia="Times New Roman" w:hAnsi="Times New Roman" w:cs="David" w:hint="cs"/>
          <w:sz w:val="24"/>
          <w:szCs w:val="24"/>
          <w:rtl/>
        </w:rPr>
        <w:t>15%</w:t>
      </w:r>
    </w:p>
    <w:p w:rsidR="006F7F6B" w:rsidRPr="00DB1AF2" w:rsidRDefault="006F7F6B" w:rsidP="00C85F30">
      <w:pPr>
        <w:spacing w:before="100" w:beforeAutospacing="1" w:after="100" w:afterAutospacing="1" w:line="360" w:lineRule="auto"/>
        <w:ind w:left="720"/>
        <w:jc w:val="both"/>
        <w:rPr>
          <w:rFonts w:ascii="Times New Roman" w:eastAsia="Times New Roman" w:hAnsi="Times New Roman" w:cs="David"/>
          <w:sz w:val="24"/>
          <w:szCs w:val="24"/>
        </w:rPr>
      </w:pPr>
      <w:r w:rsidRPr="00DB1AF2">
        <w:rPr>
          <w:rFonts w:ascii="Times New Roman" w:eastAsia="Times New Roman" w:hAnsi="Times New Roman" w:cs="David" w:hint="cs"/>
          <w:sz w:val="24"/>
          <w:szCs w:val="24"/>
          <w:rtl/>
        </w:rPr>
        <w:t>(ב)</w:t>
      </w:r>
      <w:r w:rsidRPr="00DB1AF2">
        <w:rPr>
          <w:rFonts w:ascii="Times New Roman" w:eastAsia="Times New Roman" w:hAnsi="Times New Roman" w:cs="David" w:hint="cs"/>
          <w:sz w:val="24"/>
          <w:szCs w:val="24"/>
          <w:rtl/>
        </w:rPr>
        <w:tab/>
        <w:t xml:space="preserve">תיאור תהליך העבודה, לרבות תיאור אמצעים טכנולוגיים ללמידה אינטרנטית בדגש על תשתית אינטרנטית ללמידה מתוקשבת- </w:t>
      </w:r>
      <w:r w:rsidR="00C85F30">
        <w:rPr>
          <w:rFonts w:ascii="Times New Roman" w:eastAsia="Times New Roman" w:hAnsi="Times New Roman" w:cs="David" w:hint="cs"/>
          <w:sz w:val="24"/>
          <w:szCs w:val="24"/>
          <w:rtl/>
        </w:rPr>
        <w:t>15%</w:t>
      </w:r>
    </w:p>
    <w:p w:rsidR="006F7F6B" w:rsidRPr="00DB1AF2"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Pr>
      </w:pPr>
      <w:r w:rsidRPr="00DB1AF2">
        <w:rPr>
          <w:rFonts w:ascii="Times New Roman" w:eastAsia="Times New Roman" w:hAnsi="Times New Roman" w:cs="David" w:hint="cs"/>
          <w:sz w:val="24"/>
          <w:szCs w:val="24"/>
          <w:rtl/>
        </w:rPr>
        <w:t>(ג)</w:t>
      </w:r>
      <w:r w:rsidRPr="00DB1AF2">
        <w:rPr>
          <w:rFonts w:ascii="Times New Roman" w:eastAsia="Times New Roman" w:hAnsi="Times New Roman" w:cs="David" w:hint="cs"/>
          <w:sz w:val="24"/>
          <w:szCs w:val="24"/>
          <w:rtl/>
        </w:rPr>
        <w:tab/>
        <w:t>ניסיון המציע בפרוייקטים דומים במשך 3 השנים האחרונות -  10%</w:t>
      </w:r>
    </w:p>
    <w:p w:rsidR="006F7F6B" w:rsidRPr="00DB1AF2" w:rsidRDefault="006F7F6B" w:rsidP="00C85F30">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DB1AF2">
        <w:rPr>
          <w:rFonts w:ascii="Times New Roman" w:eastAsia="Times New Roman" w:hAnsi="Times New Roman" w:cs="David" w:hint="cs"/>
          <w:sz w:val="24"/>
          <w:szCs w:val="24"/>
          <w:rtl/>
        </w:rPr>
        <w:t>(ד)</w:t>
      </w:r>
      <w:r w:rsidRPr="00DB1AF2">
        <w:rPr>
          <w:rFonts w:ascii="Times New Roman" w:eastAsia="Times New Roman" w:hAnsi="Times New Roman" w:cs="David" w:hint="cs"/>
          <w:sz w:val="24"/>
          <w:szCs w:val="24"/>
          <w:rtl/>
        </w:rPr>
        <w:tab/>
        <w:t xml:space="preserve">ממליצים- יש לצרף רשימה של 3 לקוחות ממליצים ולציין את שמות אנשי הקשר ודרכי ההתקשרות עמם </w:t>
      </w:r>
      <w:r w:rsidRPr="00DB1AF2">
        <w:rPr>
          <w:rFonts w:ascii="Times New Roman" w:eastAsia="Times New Roman" w:hAnsi="Times New Roman" w:cs="David"/>
          <w:sz w:val="24"/>
          <w:szCs w:val="24"/>
          <w:rtl/>
        </w:rPr>
        <w:t>–</w:t>
      </w:r>
      <w:r w:rsidRPr="00DB1AF2">
        <w:rPr>
          <w:rFonts w:ascii="Times New Roman" w:eastAsia="Times New Roman" w:hAnsi="Times New Roman" w:cs="David" w:hint="cs"/>
          <w:sz w:val="24"/>
          <w:szCs w:val="24"/>
          <w:rtl/>
        </w:rPr>
        <w:t xml:space="preserve"> </w:t>
      </w:r>
      <w:r w:rsidR="00C85F30">
        <w:rPr>
          <w:rFonts w:ascii="Times New Roman" w:eastAsia="Times New Roman" w:hAnsi="Times New Roman" w:cs="David" w:hint="cs"/>
          <w:sz w:val="24"/>
          <w:szCs w:val="24"/>
          <w:rtl/>
        </w:rPr>
        <w:t>10%</w:t>
      </w:r>
    </w:p>
    <w:p w:rsidR="006F7F6B" w:rsidRPr="007C3D9A" w:rsidRDefault="006F7F6B" w:rsidP="006F7F6B">
      <w:pPr>
        <w:pStyle w:val="af1"/>
        <w:spacing w:after="0" w:line="360" w:lineRule="auto"/>
        <w:rPr>
          <w:rFonts w:cs="David"/>
          <w:sz w:val="24"/>
          <w:szCs w:val="24"/>
          <w:highlight w:val="yellow"/>
          <w:rtl/>
          <w:lang w:eastAsia="he-IL"/>
        </w:rPr>
      </w:pPr>
    </w:p>
    <w:p w:rsidR="006F7F6B" w:rsidRPr="00315AB6" w:rsidRDefault="006F7F6B" w:rsidP="00D35AC1">
      <w:pPr>
        <w:spacing w:after="0" w:line="360" w:lineRule="auto"/>
        <w:ind w:left="720"/>
        <w:jc w:val="both"/>
        <w:rPr>
          <w:rFonts w:ascii="Times New Roman" w:eastAsia="Times New Roman" w:hAnsi="Times New Roman" w:cs="David"/>
          <w:sz w:val="24"/>
          <w:szCs w:val="24"/>
        </w:rPr>
      </w:pPr>
      <w:r w:rsidRPr="00DB1AF2">
        <w:rPr>
          <w:rFonts w:ascii="Times New Roman" w:eastAsia="Times New Roman" w:hAnsi="Times New Roman" w:cs="David" w:hint="cs"/>
          <w:sz w:val="24"/>
          <w:szCs w:val="24"/>
          <w:rtl/>
        </w:rPr>
        <w:t xml:space="preserve">הצעה שתקבל </w:t>
      </w:r>
      <w:r w:rsidRPr="007C785F">
        <w:rPr>
          <w:rFonts w:ascii="Times New Roman" w:eastAsia="Times New Roman" w:hAnsi="Times New Roman" w:cs="David" w:hint="cs"/>
          <w:sz w:val="24"/>
          <w:szCs w:val="24"/>
          <w:rtl/>
        </w:rPr>
        <w:t xml:space="preserve">ציון סף של </w:t>
      </w:r>
      <w:r w:rsidR="00D35AC1" w:rsidRPr="007C785F">
        <w:rPr>
          <w:rFonts w:ascii="Times New Roman" w:eastAsia="Times New Roman" w:hAnsi="Times New Roman" w:cs="David" w:hint="cs"/>
          <w:sz w:val="24"/>
          <w:szCs w:val="24"/>
          <w:rtl/>
        </w:rPr>
        <w:t>35 נקודות ומעלה מתוך 50 נקודות אפשריות</w:t>
      </w:r>
      <w:r w:rsidR="00D35AC1">
        <w:rPr>
          <w:rFonts w:ascii="Times New Roman" w:eastAsia="Times New Roman" w:hAnsi="Times New Roman" w:cs="David" w:hint="cs"/>
          <w:sz w:val="24"/>
          <w:szCs w:val="24"/>
          <w:rtl/>
        </w:rPr>
        <w:t xml:space="preserve"> </w:t>
      </w:r>
      <w:r w:rsidRPr="00DB1AF2">
        <w:rPr>
          <w:rFonts w:ascii="Times New Roman" w:eastAsia="Times New Roman" w:hAnsi="Times New Roman" w:cs="David" w:hint="cs"/>
          <w:sz w:val="24"/>
          <w:szCs w:val="24"/>
          <w:rtl/>
        </w:rPr>
        <w:t>בשלב האיכות תעבור לשלב ב' בו ידורגו ההצעות לפי מחיר. מציע אשר לא יעבור את ציון שלב האיכות, הצעת המחיר שהוגשה על ידו בגין מכרז זה לא תיבדק כלל.</w:t>
      </w:r>
    </w:p>
    <w:p w:rsidR="006F7F6B" w:rsidRPr="00315AB6" w:rsidRDefault="006F7F6B" w:rsidP="006F7F6B">
      <w:pPr>
        <w:tabs>
          <w:tab w:val="left" w:pos="2760"/>
        </w:tabs>
        <w:spacing w:after="0" w:line="360" w:lineRule="auto"/>
        <w:ind w:left="720" w:hanging="720"/>
        <w:jc w:val="both"/>
        <w:rPr>
          <w:rFonts w:ascii="Times New Roman" w:eastAsia="Times New Roman" w:hAnsi="Times New Roman" w:cs="David"/>
          <w:b/>
          <w:bCs/>
          <w:sz w:val="24"/>
          <w:szCs w:val="24"/>
          <w:rtl/>
        </w:rPr>
      </w:pPr>
    </w:p>
    <w:p w:rsidR="006F7F6B" w:rsidRPr="00315AB6" w:rsidRDefault="006F7F6B" w:rsidP="006F7F6B">
      <w:pPr>
        <w:tabs>
          <w:tab w:val="left" w:pos="2760"/>
        </w:tabs>
        <w:spacing w:after="0" w:line="360" w:lineRule="auto"/>
        <w:ind w:left="720" w:hanging="720"/>
        <w:jc w:val="both"/>
        <w:rPr>
          <w:rFonts w:ascii="Times New Roman" w:eastAsia="Times New Roman" w:hAnsi="Times New Roman" w:cs="David"/>
          <w:b/>
          <w:bCs/>
          <w:sz w:val="24"/>
          <w:szCs w:val="24"/>
          <w:rtl/>
        </w:rPr>
      </w:pPr>
      <w:r w:rsidRPr="00315AB6">
        <w:rPr>
          <w:rFonts w:ascii="Times New Roman" w:eastAsia="Times New Roman" w:hAnsi="Times New Roman" w:cs="David" w:hint="cs"/>
          <w:b/>
          <w:bCs/>
          <w:sz w:val="24"/>
          <w:szCs w:val="24"/>
          <w:rtl/>
        </w:rPr>
        <w:tab/>
        <w:t>שלב ב' - דירוג לפי מחיר:</w:t>
      </w:r>
      <w:r w:rsidRPr="00315AB6">
        <w:rPr>
          <w:rFonts w:ascii="Times New Roman" w:eastAsia="Times New Roman" w:hAnsi="Times New Roman" w:cs="David"/>
          <w:b/>
          <w:bCs/>
          <w:sz w:val="24"/>
          <w:szCs w:val="24"/>
          <w:rtl/>
        </w:rPr>
        <w:tab/>
      </w:r>
    </w:p>
    <w:p w:rsidR="006F7F6B" w:rsidRDefault="006F7F6B" w:rsidP="006F7F6B">
      <w:pPr>
        <w:spacing w:before="100" w:beforeAutospacing="1" w:after="100" w:afterAutospacing="1" w:line="360" w:lineRule="auto"/>
        <w:ind w:left="720"/>
        <w:jc w:val="both"/>
        <w:rPr>
          <w:rFonts w:ascii="Times New Roman" w:eastAsia="Times New Roman" w:hAnsi="Times New Roman" w:cs="David"/>
          <w:sz w:val="24"/>
          <w:szCs w:val="24"/>
          <w:u w:val="single"/>
          <w:rtl/>
        </w:rPr>
      </w:pPr>
      <w:r w:rsidRPr="00315AB6">
        <w:rPr>
          <w:rFonts w:ascii="Times New Roman" w:eastAsia="Times New Roman" w:hAnsi="Times New Roman" w:cs="David" w:hint="cs"/>
          <w:sz w:val="24"/>
          <w:szCs w:val="24"/>
          <w:rtl/>
        </w:rPr>
        <w:t>המעטפה עם הצעת המחיר תיפתח רק אחרי שלב ההערכה של משתני האיכות. מעטפות המחיר של המציעים שלא עברו את ציון הסף של הערכת האיכות לא תיבדקנה ותוחזרנה למציעים.</w:t>
      </w:r>
    </w:p>
    <w:p w:rsidR="006F7F6B" w:rsidRDefault="006F7F6B" w:rsidP="006F7F6B">
      <w:pPr>
        <w:spacing w:before="100" w:beforeAutospacing="1" w:after="100" w:afterAutospacing="1" w:line="360" w:lineRule="auto"/>
        <w:ind w:left="720"/>
        <w:jc w:val="both"/>
        <w:rPr>
          <w:rFonts w:ascii="Times New Roman" w:eastAsia="Times New Roman" w:hAnsi="Times New Roman" w:cs="David"/>
          <w:sz w:val="24"/>
          <w:szCs w:val="24"/>
          <w:u w:val="single"/>
          <w:rtl/>
        </w:rPr>
      </w:pPr>
      <w:r>
        <w:rPr>
          <w:rFonts w:ascii="Times New Roman" w:eastAsia="Times New Roman" w:hAnsi="Times New Roman" w:cs="David" w:hint="cs"/>
          <w:sz w:val="24"/>
          <w:szCs w:val="24"/>
          <w:u w:val="single"/>
          <w:rtl/>
        </w:rPr>
        <w:lastRenderedPageBreak/>
        <w:t>בדיקת המחיר תתבצע  כדלהלן:</w:t>
      </w:r>
    </w:p>
    <w:p w:rsidR="006F7F6B" w:rsidRDefault="006F7F6B" w:rsidP="00C85F30">
      <w:pPr>
        <w:autoSpaceDE w:val="0"/>
        <w:autoSpaceDN w:val="0"/>
        <w:adjustRightInd w:val="0"/>
        <w:spacing w:line="360" w:lineRule="auto"/>
        <w:jc w:val="both"/>
        <w:rPr>
          <w:rFonts w:ascii="David" w:cs="David" w:hint="cs"/>
          <w:b/>
          <w:bCs/>
          <w:color w:val="000000"/>
          <w:sz w:val="24"/>
          <w:szCs w:val="24"/>
          <w:rtl/>
        </w:rPr>
      </w:pPr>
      <w:r w:rsidRPr="00116E78">
        <w:rPr>
          <w:rFonts w:ascii="Times New Roman" w:eastAsia="Times New Roman" w:hAnsi="Times New Roman" w:cs="David" w:hint="cs"/>
          <w:sz w:val="24"/>
          <w:szCs w:val="24"/>
          <w:rtl/>
        </w:rPr>
        <w:t xml:space="preserve">א. </w:t>
      </w:r>
      <w:r w:rsidRPr="00116E78">
        <w:rPr>
          <w:rFonts w:ascii="Times New Roman" w:eastAsia="Times New Roman" w:hAnsi="Times New Roman" w:cs="David" w:hint="cs"/>
          <w:b/>
          <w:bCs/>
          <w:sz w:val="24"/>
          <w:szCs w:val="24"/>
          <w:rtl/>
        </w:rPr>
        <w:t>הצעת מחיר</w:t>
      </w:r>
      <w:r w:rsidRPr="00116E78">
        <w:rPr>
          <w:rFonts w:ascii="Times New Roman" w:eastAsia="Times New Roman" w:hAnsi="Times New Roman" w:cs="David" w:hint="cs"/>
          <w:sz w:val="24"/>
          <w:szCs w:val="24"/>
          <w:rtl/>
        </w:rPr>
        <w:t xml:space="preserve"> </w:t>
      </w:r>
      <w:r w:rsidRPr="00116E78">
        <w:rPr>
          <w:rFonts w:ascii="David" w:cs="David" w:hint="cs"/>
          <w:b/>
          <w:bCs/>
          <w:color w:val="000000"/>
          <w:sz w:val="24"/>
          <w:szCs w:val="24"/>
          <w:rtl/>
        </w:rPr>
        <w:t>בגין</w:t>
      </w:r>
      <w:r>
        <w:rPr>
          <w:rFonts w:ascii="David" w:cs="David" w:hint="cs"/>
          <w:b/>
          <w:bCs/>
          <w:color w:val="000000"/>
          <w:sz w:val="24"/>
          <w:szCs w:val="24"/>
          <w:rtl/>
        </w:rPr>
        <w:t xml:space="preserve"> סמינר אחד שיתקיים בברית המועצות לשעבר כמפורט במכרז על נספחיו, לרבות נספח ג' למכרז זה- </w:t>
      </w:r>
      <w:r w:rsidR="00C85F30">
        <w:rPr>
          <w:rFonts w:ascii="David" w:cs="David" w:hint="cs"/>
          <w:b/>
          <w:bCs/>
          <w:color w:val="000000"/>
          <w:sz w:val="24"/>
          <w:szCs w:val="24"/>
          <w:rtl/>
        </w:rPr>
        <w:t>80%</w:t>
      </w:r>
    </w:p>
    <w:p w:rsidR="006F7F6B" w:rsidRDefault="006F7F6B" w:rsidP="00C85F30">
      <w:pPr>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 xml:space="preserve">ב. הצעת מחיר בגין שעת "ליווי מקצועי" מישראל כמפורט במכרז זה על נספחיו, לרבות  נספח ג' למכרז זה </w:t>
      </w:r>
      <w:r>
        <w:rPr>
          <w:rFonts w:ascii="David" w:cs="David"/>
          <w:b/>
          <w:bCs/>
          <w:color w:val="000000"/>
          <w:sz w:val="24"/>
          <w:szCs w:val="24"/>
          <w:rtl/>
        </w:rPr>
        <w:t>–</w:t>
      </w:r>
      <w:r>
        <w:rPr>
          <w:rFonts w:ascii="David" w:cs="David" w:hint="cs"/>
          <w:b/>
          <w:bCs/>
          <w:color w:val="000000"/>
          <w:sz w:val="24"/>
          <w:szCs w:val="24"/>
          <w:rtl/>
        </w:rPr>
        <w:t xml:space="preserve"> </w:t>
      </w:r>
      <w:r w:rsidR="00C85F30">
        <w:rPr>
          <w:rFonts w:ascii="David" w:cs="David" w:hint="cs"/>
          <w:b/>
          <w:bCs/>
          <w:color w:val="000000"/>
          <w:sz w:val="24"/>
          <w:szCs w:val="24"/>
          <w:rtl/>
        </w:rPr>
        <w:t>20%</w:t>
      </w:r>
    </w:p>
    <w:p w:rsidR="006F7F6B" w:rsidRDefault="006F7F6B" w:rsidP="006F7F6B">
      <w:pPr>
        <w:spacing w:before="100" w:beforeAutospacing="1" w:after="100" w:afterAutospacing="1" w:line="360" w:lineRule="auto"/>
        <w:ind w:left="720"/>
        <w:jc w:val="both"/>
        <w:rPr>
          <w:rFonts w:ascii="Times New Roman" w:eastAsia="Times New Roman" w:hAnsi="Times New Roman" w:cs="David" w:hint="cs"/>
          <w:sz w:val="24"/>
          <w:szCs w:val="24"/>
          <w:u w:val="single"/>
          <w:rtl/>
        </w:rPr>
      </w:pPr>
    </w:p>
    <w:p w:rsidR="006F7F6B" w:rsidRDefault="006F7F6B" w:rsidP="006F7F6B">
      <w:pPr>
        <w:spacing w:before="100" w:beforeAutospacing="1" w:after="100" w:afterAutospacing="1" w:line="360" w:lineRule="auto"/>
        <w:ind w:left="720"/>
        <w:jc w:val="both"/>
        <w:rPr>
          <w:rFonts w:ascii="Times New Roman" w:eastAsia="Times New Roman" w:hAnsi="Times New Roman" w:cs="David" w:hint="cs"/>
          <w:sz w:val="24"/>
          <w:szCs w:val="24"/>
          <w:u w:val="single"/>
          <w:rtl/>
        </w:rPr>
      </w:pPr>
    </w:p>
    <w:p w:rsidR="006F7F6B" w:rsidRDefault="006F7F6B" w:rsidP="006F7F6B">
      <w:pPr>
        <w:spacing w:before="100" w:beforeAutospacing="1" w:after="100" w:afterAutospacing="1" w:line="360" w:lineRule="auto"/>
        <w:ind w:left="720"/>
        <w:jc w:val="both"/>
        <w:rPr>
          <w:rFonts w:ascii="Times New Roman" w:eastAsia="Times New Roman" w:hAnsi="Times New Roman" w:cs="David"/>
          <w:sz w:val="24"/>
          <w:szCs w:val="24"/>
          <w:u w:val="single"/>
          <w:rtl/>
        </w:rPr>
      </w:pPr>
      <w:r>
        <w:rPr>
          <w:rFonts w:ascii="Times New Roman" w:eastAsia="Times New Roman" w:hAnsi="Times New Roman" w:cs="David" w:hint="cs"/>
          <w:sz w:val="24"/>
          <w:szCs w:val="24"/>
          <w:u w:val="single"/>
          <w:rtl/>
        </w:rPr>
        <w:t>כל סעיף ממרכיבי הצעת המחיר יקבל ציון מחיר.</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u w:val="single"/>
          <w:rtl/>
        </w:rPr>
        <w:t>ציון מחיר</w:t>
      </w:r>
      <w:r w:rsidRPr="00315AB6">
        <w:rPr>
          <w:rFonts w:ascii="Times New Roman" w:eastAsia="Times New Roman" w:hAnsi="Times New Roman" w:cs="David" w:hint="cs"/>
          <w:sz w:val="24"/>
          <w:szCs w:val="24"/>
          <w:rtl/>
        </w:rPr>
        <w:t>: ההצעה הזולה ביותר מקבלת את הציון 100 וכל ההצעות האחרות מדורגות על פי המרחק בינן לבין הצעה זו, ע"פ הנוסח</w:t>
      </w:r>
      <w:r>
        <w:rPr>
          <w:rFonts w:ascii="Times New Roman" w:eastAsia="Times New Roman" w:hAnsi="Times New Roman" w:cs="David" w:hint="cs"/>
          <w:sz w:val="24"/>
          <w:szCs w:val="24"/>
          <w:rtl/>
        </w:rPr>
        <w:t>ה</w:t>
      </w:r>
      <w:r w:rsidRPr="00315AB6">
        <w:rPr>
          <w:rFonts w:ascii="Times New Roman" w:eastAsia="Times New Roman" w:hAnsi="Times New Roman" w:cs="David" w:hint="cs"/>
          <w:sz w:val="24"/>
          <w:szCs w:val="24"/>
          <w:rtl/>
        </w:rPr>
        <w:t xml:space="preserve"> שלהלן:</w:t>
      </w:r>
    </w:p>
    <w:p w:rsidR="006F7F6B" w:rsidRPr="00315AB6" w:rsidRDefault="006F7F6B" w:rsidP="006F7F6B">
      <w:pPr>
        <w:spacing w:after="0" w:line="360" w:lineRule="auto"/>
        <w:ind w:left="720"/>
        <w:jc w:val="both"/>
        <w:rPr>
          <w:rFonts w:ascii="Times New Roman" w:eastAsia="Times New Roman" w:hAnsi="Times New Roman" w:cs="David"/>
          <w:sz w:val="24"/>
          <w:szCs w:val="24"/>
          <w:u w:val="single"/>
          <w:rtl/>
        </w:rPr>
      </w:pPr>
      <w:r w:rsidRPr="00315AB6">
        <w:rPr>
          <w:rFonts w:ascii="Times New Roman" w:eastAsia="Times New Roman" w:hAnsi="Times New Roman" w:cs="David" w:hint="cs"/>
          <w:sz w:val="24"/>
          <w:szCs w:val="24"/>
          <w:u w:val="single"/>
          <w:rtl/>
        </w:rPr>
        <w:t>ההצעה הזולה ביותר* 100</w:t>
      </w:r>
    </w:p>
    <w:p w:rsidR="006F7F6B" w:rsidRPr="00315AB6" w:rsidRDefault="006F7F6B" w:rsidP="006F7F6B">
      <w:pPr>
        <w:spacing w:after="0"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 xml:space="preserve">      ההצעה הנבדקת</w:t>
      </w:r>
      <w:r w:rsidRPr="00315AB6">
        <w:rPr>
          <w:rFonts w:ascii="Times New Roman" w:eastAsia="Times New Roman" w:hAnsi="Times New Roman" w:cs="David" w:hint="cs"/>
          <w:sz w:val="24"/>
          <w:szCs w:val="24"/>
          <w:rtl/>
        </w:rPr>
        <w:tab/>
      </w:r>
      <w:r w:rsidRPr="00315AB6">
        <w:rPr>
          <w:rFonts w:ascii="Times New Roman" w:eastAsia="Times New Roman" w:hAnsi="Times New Roman" w:cs="David" w:hint="cs"/>
          <w:sz w:val="24"/>
          <w:szCs w:val="24"/>
          <w:rtl/>
        </w:rPr>
        <w:tab/>
        <w:t>=  ציון המציע (רכיב המחיר)</w:t>
      </w:r>
    </w:p>
    <w:p w:rsidR="006F7F6B" w:rsidRPr="00315AB6" w:rsidRDefault="006F7F6B" w:rsidP="006F7F6B">
      <w:pPr>
        <w:tabs>
          <w:tab w:val="left" w:pos="2760"/>
        </w:tabs>
        <w:spacing w:after="0" w:line="360" w:lineRule="auto"/>
        <w:ind w:left="720" w:hanging="720"/>
        <w:jc w:val="both"/>
        <w:rPr>
          <w:rFonts w:ascii="Times New Roman" w:eastAsia="Times New Roman" w:hAnsi="Times New Roman" w:cs="David"/>
          <w:b/>
          <w:bCs/>
          <w:sz w:val="24"/>
          <w:szCs w:val="24"/>
          <w:rtl/>
        </w:rPr>
      </w:pPr>
    </w:p>
    <w:p w:rsidR="006F7F6B" w:rsidRPr="00374EE3"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ציון המחיר הסופי יקבע בהתאם לציונים שיינתנו לכל אחד ממרכיבי הצעת המחיר כפול המשקל שקיבל כל מרכיב.</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b/>
          <w:bCs/>
          <w:sz w:val="24"/>
          <w:szCs w:val="24"/>
          <w:rtl/>
        </w:rPr>
        <w:t>ציון סופי ייקבע כדלהלן</w:t>
      </w:r>
      <w:r w:rsidRPr="00315AB6">
        <w:rPr>
          <w:rFonts w:ascii="Times New Roman" w:eastAsia="Times New Roman" w:hAnsi="Times New Roman" w:cs="David" w:hint="cs"/>
          <w:sz w:val="24"/>
          <w:szCs w:val="24"/>
          <w:rtl/>
        </w:rPr>
        <w:t>:</w:t>
      </w:r>
    </w:p>
    <w:p w:rsidR="006F7F6B" w:rsidRPr="00315AB6" w:rsidRDefault="006F7F6B" w:rsidP="00974A0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 xml:space="preserve">(ציון </w:t>
      </w:r>
      <w:r>
        <w:rPr>
          <w:rFonts w:ascii="Times New Roman" w:eastAsia="Times New Roman" w:hAnsi="Times New Roman" w:cs="David" w:hint="cs"/>
          <w:sz w:val="24"/>
          <w:szCs w:val="24"/>
          <w:rtl/>
        </w:rPr>
        <w:t>איכות</w:t>
      </w:r>
      <w:r w:rsidRPr="00315AB6">
        <w:rPr>
          <w:rFonts w:ascii="Times New Roman" w:eastAsia="Times New Roman" w:hAnsi="Times New Roman" w:cs="David" w:hint="cs"/>
          <w:sz w:val="24"/>
          <w:szCs w:val="24"/>
          <w:rtl/>
        </w:rPr>
        <w:t>*0.</w:t>
      </w:r>
      <w:r w:rsidR="00974A0B">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 xml:space="preserve">) + (ציון </w:t>
      </w:r>
      <w:r>
        <w:rPr>
          <w:rFonts w:ascii="Times New Roman" w:eastAsia="Times New Roman" w:hAnsi="Times New Roman" w:cs="David" w:hint="cs"/>
          <w:sz w:val="24"/>
          <w:szCs w:val="24"/>
          <w:rtl/>
        </w:rPr>
        <w:t>מחיר</w:t>
      </w:r>
      <w:r w:rsidRPr="00315AB6">
        <w:rPr>
          <w:rFonts w:ascii="Times New Roman" w:eastAsia="Times New Roman" w:hAnsi="Times New Roman" w:cs="David" w:hint="cs"/>
          <w:sz w:val="24"/>
          <w:szCs w:val="24"/>
          <w:rtl/>
        </w:rPr>
        <w:t>*0.</w:t>
      </w:r>
      <w:r w:rsidR="00974A0B">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 = ציון סופי</w:t>
      </w:r>
    </w:p>
    <w:p w:rsidR="006F7F6B" w:rsidRPr="00315AB6" w:rsidRDefault="006F7F6B" w:rsidP="006F7F6B">
      <w:pPr>
        <w:spacing w:before="100" w:beforeAutospacing="1" w:after="100" w:afterAutospacing="1" w:line="360" w:lineRule="auto"/>
        <w:jc w:val="both"/>
        <w:rPr>
          <w:rFonts w:ascii="Times New Roman" w:eastAsia="Times New Roman" w:hAnsi="Times New Roman" w:cs="David"/>
          <w:b/>
          <w:bCs/>
          <w:sz w:val="24"/>
          <w:szCs w:val="24"/>
        </w:rPr>
      </w:pPr>
      <w:r w:rsidRPr="00315AB6">
        <w:rPr>
          <w:rFonts w:ascii="Times New Roman" w:eastAsia="Times New Roman" w:hAnsi="Times New Roman" w:cs="David" w:hint="cs"/>
          <w:sz w:val="24"/>
          <w:szCs w:val="24"/>
          <w:rtl/>
        </w:rPr>
        <w:t>8.</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התמורה</w:t>
      </w:r>
      <w:r w:rsidRPr="00315AB6">
        <w:rPr>
          <w:rFonts w:ascii="Times New Roman" w:eastAsia="Times New Roman" w:hAnsi="Times New Roman" w:cs="David" w:hint="cs"/>
          <w:b/>
          <w:bCs/>
          <w:sz w:val="24"/>
          <w:szCs w:val="24"/>
          <w:rtl/>
        </w:rPr>
        <w:t>:</w:t>
      </w:r>
    </w:p>
    <w:p w:rsidR="006F7F6B" w:rsidRPr="00315AB6" w:rsidRDefault="006F7F6B" w:rsidP="006F7F6B">
      <w:pPr>
        <w:autoSpaceDE w:val="0"/>
        <w:autoSpaceDN w:val="0"/>
        <w:adjustRightInd w:val="0"/>
        <w:spacing w:after="0" w:line="360" w:lineRule="auto"/>
        <w:ind w:left="1440" w:hanging="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8.1</w:t>
      </w:r>
      <w:r w:rsidRPr="00315AB6">
        <w:rPr>
          <w:rFonts w:ascii="David" w:eastAsia="Times New Roman" w:hAnsi="Times New Roman" w:cs="David" w:hint="cs"/>
          <w:color w:val="000000"/>
          <w:sz w:val="24"/>
          <w:szCs w:val="24"/>
          <w:rtl/>
        </w:rPr>
        <w:tab/>
        <w:t>התמורה</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 xml:space="preserve">בגין השירותים לפי מכרז זה תשולם לפי הצעת המחיר של המציע כמפורט </w:t>
      </w:r>
      <w:r w:rsidRPr="006A216F">
        <w:rPr>
          <w:rFonts w:ascii="David" w:eastAsia="Times New Roman" w:hAnsi="Times New Roman" w:cs="David" w:hint="cs"/>
          <w:b/>
          <w:bCs/>
          <w:color w:val="000000"/>
          <w:sz w:val="24"/>
          <w:szCs w:val="24"/>
          <w:rtl/>
        </w:rPr>
        <w:t>בנספח ז'</w:t>
      </w:r>
      <w:r>
        <w:rPr>
          <w:rFonts w:ascii="David" w:eastAsia="Times New Roman" w:hAnsi="Times New Roman" w:cs="David" w:hint="cs"/>
          <w:color w:val="000000"/>
          <w:sz w:val="24"/>
          <w:szCs w:val="24"/>
          <w:rtl/>
        </w:rPr>
        <w:t xml:space="preserve"> </w:t>
      </w:r>
      <w:r w:rsidRPr="00315AB6">
        <w:rPr>
          <w:rFonts w:ascii="David" w:eastAsia="Times New Roman" w:hAnsi="Times New Roman" w:cs="David" w:hint="cs"/>
          <w:color w:val="000000"/>
          <w:sz w:val="24"/>
          <w:szCs w:val="24"/>
          <w:rtl/>
        </w:rPr>
        <w:t>ובכפוף</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לאישור</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הגורם</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המקצועי</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במשרד</w:t>
      </w:r>
      <w:r w:rsidRPr="00315AB6">
        <w:rPr>
          <w:rFonts w:eastAsia="Times New Roman" w:cs="David" w:hint="cs"/>
          <w:color w:val="000000"/>
          <w:sz w:val="24"/>
          <w:szCs w:val="24"/>
          <w:rtl/>
        </w:rPr>
        <w:t>.</w:t>
      </w:r>
      <w:r>
        <w:rPr>
          <w:rFonts w:ascii="David" w:eastAsia="Times New Roman" w:hAnsi="Times New Roman" w:cs="David" w:hint="cs"/>
          <w:color w:val="000000"/>
          <w:sz w:val="24"/>
          <w:szCs w:val="24"/>
          <w:rtl/>
        </w:rPr>
        <w:t xml:space="preserve"> בתום סמינר ו/או שירות הניתן בהתאם למכרז זה, הספק יעביר למשרד חשבונית לתשלום, בצירוף דו"ח פירוט מלא, תוך ציון מספר שעות הדרכה. </w:t>
      </w:r>
    </w:p>
    <w:p w:rsidR="006F7F6B" w:rsidRPr="00315AB6" w:rsidRDefault="006F7F6B" w:rsidP="006F7F6B">
      <w:pPr>
        <w:autoSpaceDE w:val="0"/>
        <w:autoSpaceDN w:val="0"/>
        <w:adjustRightInd w:val="0"/>
        <w:spacing w:after="0" w:line="360" w:lineRule="auto"/>
        <w:ind w:left="1440" w:hanging="720"/>
        <w:jc w:val="both"/>
        <w:rPr>
          <w:rFonts w:ascii="David" w:eastAsia="Times New Roman" w:hAnsi="Times New Roman" w:cs="David"/>
          <w:color w:val="000000"/>
          <w:sz w:val="24"/>
          <w:szCs w:val="24"/>
          <w:rtl/>
        </w:rPr>
      </w:pPr>
    </w:p>
    <w:p w:rsidR="006F7F6B" w:rsidRPr="00315AB6" w:rsidRDefault="006F7F6B" w:rsidP="006F7F6B">
      <w:pPr>
        <w:autoSpaceDE w:val="0"/>
        <w:autoSpaceDN w:val="0"/>
        <w:adjustRightInd w:val="0"/>
        <w:spacing w:after="0" w:line="360" w:lineRule="auto"/>
        <w:ind w:left="1440" w:hanging="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8.2</w:t>
      </w:r>
      <w:r w:rsidRPr="00315AB6">
        <w:rPr>
          <w:rFonts w:ascii="David" w:eastAsia="Times New Roman" w:hAnsi="Times New Roman" w:cs="David" w:hint="cs"/>
          <w:color w:val="000000"/>
          <w:sz w:val="24"/>
          <w:szCs w:val="24"/>
          <w:rtl/>
        </w:rPr>
        <w:tab/>
      </w:r>
      <w:r w:rsidRPr="00315AB6">
        <w:rPr>
          <w:rFonts w:ascii="Times New Roman" w:eastAsia="Times New Roman" w:hAnsi="Times New Roman" w:cs="David"/>
          <w:sz w:val="24"/>
          <w:szCs w:val="24"/>
          <w:rtl/>
        </w:rPr>
        <w:t xml:space="preserve">התשלום תמורת </w:t>
      </w:r>
      <w:r w:rsidRPr="00315AB6">
        <w:rPr>
          <w:rFonts w:ascii="Times New Roman" w:eastAsia="Times New Roman" w:hAnsi="Times New Roman" w:cs="David" w:hint="cs"/>
          <w:sz w:val="24"/>
          <w:szCs w:val="24"/>
          <w:rtl/>
        </w:rPr>
        <w:t xml:space="preserve">השירותים </w:t>
      </w:r>
      <w:r w:rsidRPr="00315AB6">
        <w:rPr>
          <w:rFonts w:ascii="Times New Roman" w:eastAsia="Times New Roman" w:hAnsi="Times New Roman" w:cs="David"/>
          <w:sz w:val="24"/>
          <w:szCs w:val="24"/>
          <w:rtl/>
        </w:rPr>
        <w:t>שיזמין המשרד מן המ</w:t>
      </w:r>
      <w:r w:rsidRPr="00315AB6">
        <w:rPr>
          <w:rFonts w:ascii="Times New Roman" w:eastAsia="Times New Roman" w:hAnsi="Times New Roman" w:cs="David" w:hint="cs"/>
          <w:sz w:val="24"/>
          <w:szCs w:val="24"/>
          <w:rtl/>
        </w:rPr>
        <w:t>ציע - הזוכה</w:t>
      </w:r>
      <w:r w:rsidRPr="00315AB6">
        <w:rPr>
          <w:rFonts w:ascii="Times New Roman" w:eastAsia="Times New Roman" w:hAnsi="Times New Roman" w:cs="David"/>
          <w:sz w:val="24"/>
          <w:szCs w:val="24"/>
          <w:rtl/>
        </w:rPr>
        <w:t xml:space="preserve"> יבוצע כנגד חשבונית מס מקורית ובהתאם לנהלים המקובלים במשרד</w:t>
      </w:r>
      <w:r w:rsidRPr="00315AB6">
        <w:rPr>
          <w:rFonts w:ascii="Times New Roman" w:eastAsia="Times New Roman" w:hAnsi="Times New Roman" w:cs="David" w:hint="cs"/>
          <w:sz w:val="24"/>
          <w:szCs w:val="24"/>
          <w:rtl/>
        </w:rPr>
        <w:t xml:space="preserve"> כדלקמן:</w:t>
      </w:r>
      <w:r w:rsidRPr="00315AB6">
        <w:rPr>
          <w:rFonts w:ascii="Times New Roman" w:eastAsia="Times New Roman" w:hAnsi="Times New Roman" w:cs="David"/>
          <w:sz w:val="24"/>
          <w:szCs w:val="24"/>
          <w:rtl/>
        </w:rPr>
        <w:t xml:space="preserve"> 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15-1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שולם בתחילת מועד התשלום הממשלתי של החודש העוקב</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24-16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שולם בחודש העוקב לפי </w:t>
      </w:r>
      <w:r w:rsidRPr="00315AB6">
        <w:rPr>
          <w:rFonts w:ascii="Times New Roman" w:eastAsia="Times New Roman" w:hAnsi="Times New Roman" w:cs="David"/>
          <w:sz w:val="24"/>
          <w:szCs w:val="24"/>
          <w:rtl/>
        </w:rPr>
        <w:lastRenderedPageBreak/>
        <w:t>יום הגשת החשבון, כלומר בדיוק 30 יום מיום הגשת החשבון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31-25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שולם ב-24 בחודש העוקב, דהיינו בסוף מועד התשלום הממשלתי של החודש העוקב.</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הכל</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בכפוף לאישור </w:t>
      </w:r>
      <w:r w:rsidRPr="00315AB6">
        <w:rPr>
          <w:rFonts w:ascii="Times New Roman" w:eastAsia="Times New Roman" w:hAnsi="Times New Roman" w:cs="David" w:hint="cs"/>
          <w:sz w:val="24"/>
          <w:szCs w:val="24"/>
          <w:rtl/>
        </w:rPr>
        <w:t>ה</w:t>
      </w:r>
      <w:r w:rsidRPr="00315AB6">
        <w:rPr>
          <w:rFonts w:ascii="Times New Roman" w:eastAsia="Times New Roman" w:hAnsi="Times New Roman" w:cs="David"/>
          <w:sz w:val="24"/>
          <w:szCs w:val="24"/>
          <w:rtl/>
        </w:rPr>
        <w:t>חשבונית על ידי נציג המשרד</w:t>
      </w:r>
      <w:r w:rsidRPr="00315AB6">
        <w:rPr>
          <w:rFonts w:ascii="Times New Roman" w:eastAsia="Times New Roman" w:hAnsi="Times New Roman" w:cs="David" w:hint="cs"/>
          <w:sz w:val="24"/>
          <w:szCs w:val="24"/>
          <w:rtl/>
        </w:rPr>
        <w:t xml:space="preserve"> ו</w:t>
      </w:r>
      <w:r w:rsidRPr="00315AB6">
        <w:rPr>
          <w:rFonts w:ascii="Times New Roman" w:eastAsia="Times New Roman" w:hAnsi="Times New Roman" w:cs="David"/>
          <w:sz w:val="24"/>
          <w:szCs w:val="24"/>
          <w:rtl/>
        </w:rPr>
        <w:t>בהתאם</w:t>
      </w:r>
      <w:r w:rsidRPr="00315AB6">
        <w:rPr>
          <w:rFonts w:ascii="Times New Roman" w:eastAsia="Times New Roman" w:hAnsi="Times New Roman" w:cs="David" w:hint="cs"/>
          <w:sz w:val="24"/>
          <w:szCs w:val="24"/>
          <w:rtl/>
        </w:rPr>
        <w:t xml:space="preserve"> להוראות מפרט המכרז ע</w:t>
      </w:r>
      <w:r>
        <w:rPr>
          <w:rFonts w:ascii="Times New Roman" w:eastAsia="Times New Roman" w:hAnsi="Times New Roman" w:cs="David" w:hint="cs"/>
          <w:sz w:val="24"/>
          <w:szCs w:val="24"/>
          <w:rtl/>
        </w:rPr>
        <w:t>ל נספחיו, הוראות ההסכם שייחתם ע</w:t>
      </w:r>
      <w:r w:rsidRPr="00315AB6">
        <w:rPr>
          <w:rFonts w:ascii="Times New Roman" w:eastAsia="Times New Roman" w:hAnsi="Times New Roman" w:cs="David" w:hint="cs"/>
          <w:sz w:val="24"/>
          <w:szCs w:val="24"/>
          <w:rtl/>
        </w:rPr>
        <w:t>מו והצעת הזוכה</w:t>
      </w:r>
      <w:r w:rsidRPr="00315AB6">
        <w:rPr>
          <w:rFonts w:ascii="Times New Roman" w:eastAsia="Times New Roman" w:hAnsi="Times New Roman" w:cs="David"/>
          <w:sz w:val="24"/>
          <w:szCs w:val="24"/>
          <w:rtl/>
        </w:rPr>
        <w:t xml:space="preserve">. לכל תשלום </w:t>
      </w:r>
      <w:r w:rsidRPr="00315AB6">
        <w:rPr>
          <w:rFonts w:ascii="Times New Roman" w:eastAsia="Times New Roman" w:hAnsi="Times New Roman" w:cs="David" w:hint="cs"/>
          <w:sz w:val="24"/>
          <w:szCs w:val="24"/>
          <w:rtl/>
        </w:rPr>
        <w:t xml:space="preserve">כאמור </w:t>
      </w:r>
      <w:r w:rsidRPr="00315AB6">
        <w:rPr>
          <w:rFonts w:ascii="Times New Roman" w:eastAsia="Times New Roman" w:hAnsi="Times New Roman" w:cs="David"/>
          <w:sz w:val="24"/>
          <w:szCs w:val="24"/>
          <w:rtl/>
        </w:rPr>
        <w:t>יתווסף מע"מ בשיעור החוקי התקף במועד ביצוע התשלום.</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8.3</w:t>
      </w:r>
      <w:r w:rsidRPr="00315AB6">
        <w:rPr>
          <w:rFonts w:ascii="Times New Roman" w:eastAsia="Times New Roman" w:hAnsi="Times New Roman" w:cs="David" w:hint="cs"/>
          <w:sz w:val="24"/>
          <w:szCs w:val="24"/>
          <w:rtl/>
        </w:rPr>
        <w:tab/>
        <w:t>אין באמור בסעיף זה כדי לגרוע מכל זכות או סמכות או סעד הנתונים למשרד בהתאם להוראות מכרז זה על נספחיו או מכח הוראות כל דין.</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b/>
          <w:bCs/>
          <w:sz w:val="24"/>
          <w:szCs w:val="24"/>
        </w:rPr>
      </w:pPr>
      <w:r w:rsidRPr="00315AB6">
        <w:rPr>
          <w:rFonts w:ascii="Times New Roman" w:eastAsia="Times New Roman" w:hAnsi="Times New Roman" w:cs="David" w:hint="cs"/>
          <w:sz w:val="24"/>
          <w:szCs w:val="24"/>
          <w:rtl/>
        </w:rPr>
        <w:t>9.</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 xml:space="preserve">ערבות </w:t>
      </w:r>
      <w:r w:rsidRPr="00315AB6">
        <w:rPr>
          <w:rFonts w:ascii="Times New Roman" w:eastAsia="Times New Roman" w:hAnsi="Times New Roman" w:cs="David" w:hint="cs"/>
          <w:b/>
          <w:bCs/>
          <w:sz w:val="24"/>
          <w:szCs w:val="24"/>
          <w:rtl/>
        </w:rPr>
        <w:t>מציע:</w:t>
      </w:r>
    </w:p>
    <w:p w:rsidR="006F7F6B" w:rsidRPr="00315AB6" w:rsidRDefault="006F7F6B" w:rsidP="00D618A1">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9.1</w:t>
      </w:r>
      <w:r w:rsidRPr="00315AB6">
        <w:rPr>
          <w:rFonts w:ascii="Times New Roman" w:eastAsia="Times New Roman" w:hAnsi="Times New Roman" w:cs="David" w:hint="cs"/>
          <w:sz w:val="24"/>
          <w:szCs w:val="24"/>
          <w:rtl/>
        </w:rPr>
        <w:tab/>
      </w:r>
      <w:r w:rsidRPr="007C785F">
        <w:rPr>
          <w:rFonts w:ascii="Times New Roman" w:eastAsia="Times New Roman" w:hAnsi="Times New Roman" w:cs="David" w:hint="cs"/>
          <w:sz w:val="24"/>
          <w:szCs w:val="24"/>
          <w:rtl/>
        </w:rPr>
        <w:t xml:space="preserve">על המציע לצרף להצעתו ערבות בנקאית על שם המציע לטובת המשרד בשיעור של </w:t>
      </w:r>
      <w:r w:rsidR="00D35AC1" w:rsidRPr="007C785F">
        <w:rPr>
          <w:rFonts w:ascii="Times New Roman" w:eastAsia="Times New Roman" w:hAnsi="Times New Roman" w:cs="David" w:hint="cs"/>
          <w:sz w:val="24"/>
          <w:szCs w:val="24"/>
          <w:rtl/>
        </w:rPr>
        <w:t>40,000</w:t>
      </w:r>
      <w:r w:rsidRPr="007C785F">
        <w:rPr>
          <w:rFonts w:ascii="Times New Roman" w:eastAsia="Times New Roman" w:hAnsi="Times New Roman" w:cs="David" w:hint="cs"/>
          <w:sz w:val="24"/>
          <w:szCs w:val="24"/>
          <w:rtl/>
        </w:rPr>
        <w:t xml:space="preserve"> ₪ (במילים- </w:t>
      </w:r>
      <w:r w:rsidR="00D35AC1" w:rsidRPr="007C785F">
        <w:rPr>
          <w:rFonts w:ascii="Times New Roman" w:eastAsia="Times New Roman" w:hAnsi="Times New Roman" w:cs="David" w:hint="cs"/>
          <w:sz w:val="24"/>
          <w:szCs w:val="24"/>
          <w:rtl/>
        </w:rPr>
        <w:t xml:space="preserve">ארבעים אלף  </w:t>
      </w:r>
      <w:r w:rsidRPr="007C785F">
        <w:rPr>
          <w:rFonts w:ascii="Times New Roman" w:eastAsia="Times New Roman" w:hAnsi="Times New Roman" w:cs="David" w:hint="cs"/>
          <w:sz w:val="24"/>
          <w:szCs w:val="24"/>
          <w:rtl/>
        </w:rPr>
        <w:t xml:space="preserve">₪). הערבות תוגש בנוסח </w:t>
      </w:r>
      <w:r w:rsidRPr="007C785F">
        <w:rPr>
          <w:rFonts w:ascii="Times New Roman" w:eastAsia="Times New Roman" w:hAnsi="Times New Roman" w:cs="David" w:hint="cs"/>
          <w:b/>
          <w:bCs/>
          <w:sz w:val="24"/>
          <w:szCs w:val="24"/>
          <w:rtl/>
        </w:rPr>
        <w:t>נספח ח'</w:t>
      </w:r>
      <w:r w:rsidRPr="007C785F">
        <w:rPr>
          <w:rFonts w:ascii="Times New Roman" w:eastAsia="Times New Roman" w:hAnsi="Times New Roman" w:cs="David" w:hint="cs"/>
          <w:sz w:val="24"/>
          <w:szCs w:val="24"/>
          <w:rtl/>
        </w:rPr>
        <w:t xml:space="preserve"> למכרז והיא תיחתם על-ידי מורשי חתימה מטעם הבנק. תוקפה יהיה עד</w:t>
      </w:r>
      <w:r w:rsidR="007C785F" w:rsidRPr="007C785F">
        <w:rPr>
          <w:rFonts w:ascii="Times New Roman" w:eastAsia="Times New Roman" w:hAnsi="Times New Roman" w:cs="David" w:hint="cs"/>
          <w:sz w:val="24"/>
          <w:szCs w:val="24"/>
          <w:rtl/>
        </w:rPr>
        <w:t xml:space="preserve"> יום </w:t>
      </w:r>
      <w:r w:rsidRPr="007C785F">
        <w:rPr>
          <w:rFonts w:ascii="Times New Roman" w:eastAsia="Times New Roman" w:hAnsi="Times New Roman" w:cs="David" w:hint="cs"/>
          <w:sz w:val="24"/>
          <w:szCs w:val="24"/>
          <w:rtl/>
        </w:rPr>
        <w:t xml:space="preserve"> </w:t>
      </w:r>
      <w:r w:rsidR="00D618A1" w:rsidRPr="007C785F">
        <w:rPr>
          <w:rFonts w:ascii="Times New Roman" w:eastAsia="Times New Roman" w:hAnsi="Times New Roman" w:cs="David" w:hint="cs"/>
          <w:sz w:val="24"/>
          <w:szCs w:val="24"/>
          <w:rtl/>
        </w:rPr>
        <w:t>06/</w:t>
      </w:r>
      <w:r w:rsidR="00D618A1">
        <w:rPr>
          <w:rFonts w:ascii="Times New Roman" w:eastAsia="Times New Roman" w:hAnsi="Times New Roman" w:cs="David" w:hint="cs"/>
          <w:sz w:val="24"/>
          <w:szCs w:val="24"/>
          <w:rtl/>
        </w:rPr>
        <w:t>07/2014</w:t>
      </w:r>
      <w:r w:rsidR="00D618A1">
        <w:rPr>
          <w:rFonts w:ascii="Times New Roman" w:eastAsia="Times New Roman" w:hAnsi="Times New Roman" w:cs="David" w:hint="cs"/>
          <w:i/>
          <w:iCs/>
          <w:color w:val="FF0000"/>
          <w:sz w:val="24"/>
          <w:szCs w:val="24"/>
          <w:rtl/>
        </w:rPr>
        <w:t>.</w:t>
      </w:r>
      <w:r w:rsidRPr="00430DC5">
        <w:rPr>
          <w:rFonts w:ascii="Times New Roman" w:eastAsia="Times New Roman" w:hAnsi="Times New Roman" w:cs="David" w:hint="cs"/>
          <w:i/>
          <w:iCs/>
          <w:color w:val="FF0000"/>
          <w:sz w:val="24"/>
          <w:szCs w:val="24"/>
          <w:rtl/>
        </w:rPr>
        <w:t xml:space="preserve"> </w:t>
      </w:r>
      <w:r w:rsidRPr="00315AB6">
        <w:rPr>
          <w:rFonts w:ascii="Times New Roman" w:eastAsia="Times New Roman" w:hAnsi="Times New Roman" w:cs="David" w:hint="cs"/>
          <w:sz w:val="24"/>
          <w:szCs w:val="24"/>
          <w:rtl/>
        </w:rPr>
        <w:t>המשרד רשאי לדרוש הארכת תקופת ההצעה לתקופה נוספת של 30 יום ואם יעשה זאת, יידרש מציע להגיש ערבות חדשה לתקופה נוספת של 30 יום ולהפקיד אצל המשרד את הערבות החדשה תוך 7 ימים מדרישתו של המשרד. במעמד מסירת כתב הערבות החדשה יקבל המציע לידיו את כתב הערבות הקודמת.</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9.2</w:t>
      </w:r>
      <w:r w:rsidRPr="00315AB6">
        <w:rPr>
          <w:rFonts w:ascii="Times New Roman" w:eastAsia="Times New Roman" w:hAnsi="Times New Roman" w:cs="David" w:hint="cs"/>
          <w:sz w:val="24"/>
          <w:szCs w:val="24"/>
          <w:rtl/>
        </w:rPr>
        <w:tab/>
        <w:t>המציע לבדו ישא בהוצאות הכרוכות בהגשת הערבות ו/או בהארכתה.</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9.3</w:t>
      </w:r>
      <w:r w:rsidRPr="00315AB6">
        <w:rPr>
          <w:rFonts w:ascii="Times New Roman" w:eastAsia="Times New Roman" w:hAnsi="Times New Roman" w:cs="David" w:hint="cs"/>
          <w:sz w:val="24"/>
          <w:szCs w:val="24"/>
          <w:rtl/>
        </w:rPr>
        <w:tab/>
        <w:t>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ההסכם, לא צירף ערבות ביצוע או סירב למלא אחר דרישה אחרת שבה הוא מחויב בהתאם לקבוע בהצעתו ובהתאם לאמור במכרז זה.</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9.4</w:t>
      </w:r>
      <w:r w:rsidRPr="00315AB6">
        <w:rPr>
          <w:rFonts w:ascii="Times New Roman" w:eastAsia="Times New Roman" w:hAnsi="Times New Roman" w:cs="David" w:hint="cs"/>
          <w:sz w:val="24"/>
          <w:szCs w:val="24"/>
          <w:rtl/>
        </w:rPr>
        <w:tab/>
        <w:t>הערבות תוחזר למציעים שלא זכו במכרז עם פקיעת הערבות או עם חתימת  ההסכם</w:t>
      </w:r>
      <w:r>
        <w:rPr>
          <w:rFonts w:ascii="Times New Roman" w:eastAsia="Times New Roman" w:hAnsi="Times New Roman" w:cs="David" w:hint="cs"/>
          <w:sz w:val="24"/>
          <w:szCs w:val="24"/>
          <w:rtl/>
        </w:rPr>
        <w:t xml:space="preserve">  עם הזוכה במכרז, לפי המוקדם מב</w:t>
      </w:r>
      <w:r w:rsidRPr="00315AB6">
        <w:rPr>
          <w:rFonts w:ascii="Times New Roman" w:eastAsia="Times New Roman" w:hAnsi="Times New Roman" w:cs="David" w:hint="cs"/>
          <w:sz w:val="24"/>
          <w:szCs w:val="24"/>
          <w:rtl/>
        </w:rPr>
        <w:t xml:space="preserve">ניהם. </w:t>
      </w:r>
    </w:p>
    <w:p w:rsidR="006F7F6B" w:rsidRPr="00315AB6" w:rsidRDefault="006F7F6B" w:rsidP="00D35AC1">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9.5</w:t>
      </w:r>
      <w:r w:rsidRPr="00315AB6">
        <w:rPr>
          <w:rFonts w:ascii="Times New Roman" w:eastAsia="Times New Roman" w:hAnsi="Times New Roman" w:cs="David" w:hint="cs"/>
          <w:sz w:val="24"/>
          <w:szCs w:val="24"/>
          <w:rtl/>
        </w:rPr>
        <w:tab/>
        <w:t xml:space="preserve">זכה המציע במכרז, יהיה עליו להחליף את הערבות המפורטת לעיל בערבות אחרת לביצוע כמפורט בחוזה על סך </w:t>
      </w:r>
      <w:r w:rsidR="00D35AC1">
        <w:rPr>
          <w:rFonts w:ascii="Times New Roman" w:eastAsia="Times New Roman" w:hAnsi="Times New Roman" w:cs="David" w:hint="cs"/>
          <w:sz w:val="24"/>
          <w:szCs w:val="24"/>
          <w:rtl/>
        </w:rPr>
        <w:t>40,000</w:t>
      </w:r>
      <w:r>
        <w:rPr>
          <w:rFonts w:ascii="Times New Roman" w:eastAsia="Times New Roman" w:hAnsi="Times New Roman" w:cs="David" w:hint="cs"/>
          <w:sz w:val="24"/>
          <w:szCs w:val="24"/>
          <w:rtl/>
        </w:rPr>
        <w:t xml:space="preserve"> </w:t>
      </w:r>
      <w:r w:rsidRPr="00315AB6">
        <w:rPr>
          <w:rFonts w:ascii="Times New Roman" w:eastAsia="Times New Roman" w:hAnsi="Times New Roman" w:cs="David" w:hint="cs"/>
          <w:sz w:val="24"/>
          <w:szCs w:val="24"/>
          <w:rtl/>
        </w:rPr>
        <w:t>ש"ח. עם הפקדת הערבות לביצוע בידי המשרד תוחזר לזוכה הערבות להצעה.</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lastRenderedPageBreak/>
        <w:t>9.6</w:t>
      </w:r>
      <w:r w:rsidRPr="00315AB6">
        <w:rPr>
          <w:rFonts w:ascii="Times New Roman" w:eastAsia="Times New Roman" w:hAnsi="Times New Roman" w:cs="David" w:hint="cs"/>
          <w:sz w:val="24"/>
          <w:szCs w:val="24"/>
          <w:rtl/>
        </w:rPr>
        <w:tab/>
        <w:t>הערבות תהווה חלק בלתי נפרד מן ההצעה ותוגש יחד עמה. הצעה שלא צורפה אליה ערבות כנ"ל או שצורפה אליה ערבות שערכה נמוך מן הנדרש, תפסל על הסף ולא תידון כלל.</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9.7</w:t>
      </w:r>
      <w:r w:rsidRPr="00315AB6">
        <w:rPr>
          <w:rFonts w:ascii="Times New Roman" w:eastAsia="Times New Roman" w:hAnsi="Times New Roman" w:cs="David" w:hint="cs"/>
          <w:sz w:val="24"/>
          <w:szCs w:val="24"/>
          <w:rtl/>
        </w:rPr>
        <w:tab/>
        <w:t>ועדת המכרזים תהיה רשאית לדרוש הארכת/ות תוקף הערבות, כל עוד לא התקבלה החלטה בדבר זוכה/ים במכרז.</w:t>
      </w:r>
    </w:p>
    <w:p w:rsidR="006F7F6B" w:rsidRDefault="006F7F6B" w:rsidP="006F7F6B">
      <w:pPr>
        <w:spacing w:before="100" w:beforeAutospacing="1" w:after="100" w:afterAutospacing="1" w:line="360" w:lineRule="auto"/>
        <w:jc w:val="both"/>
        <w:rPr>
          <w:rFonts w:ascii="Times New Roman" w:eastAsia="Times New Roman" w:hAnsi="Times New Roman" w:cs="David" w:hint="cs"/>
          <w:sz w:val="24"/>
          <w:szCs w:val="24"/>
          <w:rtl/>
        </w:rPr>
      </w:pPr>
    </w:p>
    <w:p w:rsidR="007C785F" w:rsidRDefault="007C785F" w:rsidP="006F7F6B">
      <w:pPr>
        <w:spacing w:before="100" w:beforeAutospacing="1" w:after="100" w:afterAutospacing="1" w:line="360" w:lineRule="auto"/>
        <w:jc w:val="both"/>
        <w:rPr>
          <w:rFonts w:ascii="Times New Roman" w:eastAsia="Times New Roman" w:hAnsi="Times New Roman" w:cs="David" w:hint="cs"/>
          <w:sz w:val="24"/>
          <w:szCs w:val="24"/>
          <w:rtl/>
        </w:rPr>
      </w:pPr>
    </w:p>
    <w:p w:rsidR="007C785F" w:rsidRPr="00315AB6" w:rsidRDefault="007C785F" w:rsidP="006F7F6B">
      <w:pPr>
        <w:spacing w:before="100" w:beforeAutospacing="1" w:after="100" w:afterAutospacing="1" w:line="360" w:lineRule="auto"/>
        <w:jc w:val="both"/>
        <w:rPr>
          <w:rFonts w:ascii="Times New Roman" w:eastAsia="Times New Roman" w:hAnsi="Times New Roman" w:cs="David"/>
          <w:sz w:val="24"/>
          <w:szCs w:val="24"/>
          <w:rtl/>
        </w:rPr>
      </w:pPr>
    </w:p>
    <w:p w:rsidR="006F7F6B" w:rsidRPr="00D32A9C" w:rsidRDefault="006F7F6B" w:rsidP="006F7F6B">
      <w:pPr>
        <w:spacing w:before="100" w:beforeAutospacing="1" w:after="100" w:afterAutospacing="1" w:line="360" w:lineRule="auto"/>
        <w:jc w:val="both"/>
        <w:rPr>
          <w:rFonts w:ascii="Times New Roman" w:eastAsia="Times New Roman" w:hAnsi="Times New Roman" w:cs="David"/>
          <w:sz w:val="24"/>
          <w:szCs w:val="24"/>
          <w:rtl/>
        </w:rPr>
      </w:pPr>
      <w:r w:rsidRPr="00D32A9C">
        <w:rPr>
          <w:rFonts w:ascii="Times New Roman" w:eastAsia="Times New Roman" w:hAnsi="Times New Roman" w:cs="David" w:hint="cs"/>
          <w:sz w:val="24"/>
          <w:szCs w:val="24"/>
          <w:rtl/>
        </w:rPr>
        <w:t>10.</w:t>
      </w:r>
      <w:r w:rsidRPr="00D32A9C">
        <w:rPr>
          <w:rFonts w:ascii="Times New Roman" w:eastAsia="Times New Roman" w:hAnsi="Times New Roman" w:cs="David" w:hint="cs"/>
          <w:sz w:val="24"/>
          <w:szCs w:val="24"/>
          <w:rtl/>
        </w:rPr>
        <w:tab/>
      </w:r>
      <w:r w:rsidRPr="00D32A9C">
        <w:rPr>
          <w:rFonts w:ascii="Times New Roman" w:eastAsia="Times New Roman" w:hAnsi="Times New Roman" w:cs="David" w:hint="cs"/>
          <w:b/>
          <w:bCs/>
          <w:sz w:val="24"/>
          <w:szCs w:val="24"/>
          <w:rtl/>
        </w:rPr>
        <w:t>ביטוח</w:t>
      </w:r>
      <w:r w:rsidRPr="00D32A9C">
        <w:rPr>
          <w:rFonts w:ascii="Times New Roman" w:eastAsia="Times New Roman" w:hAnsi="Times New Roman" w:cs="David" w:hint="cs"/>
          <w:sz w:val="24"/>
          <w:szCs w:val="24"/>
          <w:rtl/>
        </w:rPr>
        <w:t>:</w:t>
      </w:r>
    </w:p>
    <w:p w:rsidR="006F7F6B"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שהצעתו תיבחר</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במסגרת המכרז, יידרש להעביר למשרד את אישורי הביטוח התקפים כמפורט בהסכם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בתוך עשרה</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ימי עבודה ממועד ההודעה על זכייתו במכרז וזאת כתנאי לחתימת המשרד על ההסכם. אישורי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הביטוח ייבדקו על ידי המשרד אל מול דרישות הביטוח המפורטות בהסכם המצ"ב. עיכוב</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בהעברת אישורי הביטוח מצד הספק למשרד יגרום לביטול ההודעה על זכייתו במכרז</w:t>
      </w:r>
      <w:r w:rsidRPr="00315AB6">
        <w:rPr>
          <w:rFonts w:ascii="Times New Roman" w:eastAsia="Times New Roman" w:hAnsi="Times New Roman" w:cs="David" w:hint="cs"/>
          <w:sz w:val="24"/>
          <w:szCs w:val="24"/>
          <w:rtl/>
        </w:rPr>
        <w:t>.</w:t>
      </w:r>
    </w:p>
    <w:p w:rsidR="006F7F6B" w:rsidRDefault="006F7F6B" w:rsidP="006F7F6B">
      <w:pPr>
        <w:spacing w:before="100" w:beforeAutospacing="1" w:after="100" w:afterAutospacing="1" w:line="360" w:lineRule="auto"/>
        <w:ind w:left="720" w:hanging="727"/>
        <w:jc w:val="both"/>
        <w:rPr>
          <w:rFonts w:ascii="Times New Roman" w:eastAsia="Times New Roman" w:hAnsi="Times New Roman" w:cs="David"/>
          <w:b/>
          <w:bCs/>
          <w:sz w:val="24"/>
          <w:szCs w:val="24"/>
          <w:rtl/>
        </w:rPr>
      </w:pPr>
      <w:r>
        <w:rPr>
          <w:rFonts w:ascii="Times New Roman" w:eastAsia="Times New Roman" w:hAnsi="Times New Roman" w:cs="David" w:hint="cs"/>
          <w:sz w:val="24"/>
          <w:szCs w:val="24"/>
          <w:rtl/>
        </w:rPr>
        <w:t xml:space="preserve">11.   </w:t>
      </w:r>
      <w:r>
        <w:rPr>
          <w:rFonts w:ascii="Times New Roman" w:eastAsia="Times New Roman" w:hAnsi="Times New Roman" w:cs="David" w:hint="cs"/>
          <w:sz w:val="24"/>
          <w:szCs w:val="24"/>
          <w:rtl/>
        </w:rPr>
        <w:tab/>
      </w:r>
      <w:r>
        <w:rPr>
          <w:rFonts w:ascii="Times New Roman" w:eastAsia="Times New Roman" w:hAnsi="Times New Roman" w:cs="David" w:hint="cs"/>
          <w:b/>
          <w:bCs/>
          <w:sz w:val="24"/>
          <w:szCs w:val="24"/>
          <w:rtl/>
        </w:rPr>
        <w:t>אחראי מטעם המציע</w:t>
      </w:r>
    </w:p>
    <w:p w:rsidR="006F7F6B" w:rsidRDefault="006F7F6B" w:rsidP="006F7F6B">
      <w:pPr>
        <w:spacing w:before="100" w:beforeAutospacing="1" w:after="100" w:afterAutospacing="1" w:line="360" w:lineRule="auto"/>
        <w:ind w:left="720" w:hanging="727"/>
        <w:jc w:val="both"/>
        <w:rPr>
          <w:rFonts w:ascii="Times New Roman" w:eastAsia="Times New Roman" w:hAnsi="Times New Roman" w:cs="David"/>
          <w:b/>
          <w:bCs/>
          <w:sz w:val="24"/>
          <w:szCs w:val="24"/>
          <w:rtl/>
        </w:rPr>
      </w:pPr>
      <w:r>
        <w:rPr>
          <w:rFonts w:ascii="Times New Roman" w:eastAsia="Times New Roman" w:hAnsi="Times New Roman" w:cs="David" w:hint="cs"/>
          <w:sz w:val="24"/>
          <w:szCs w:val="24"/>
          <w:rtl/>
        </w:rPr>
        <w:tab/>
        <w:t>על המציע לפרט את שמו של האחראי- איש קשר שיהיה אחראי למתן השירותים, כישוריו הרלבנטיים, קורות חייו, ניסיונו והשכלתו בצירוף תעודות השכלה ומסמכים בדבר ניסיונו, לצרף להצעתו רשימת פרוייקטים והמלצות בדבר פרוייקטים ולציין שלושה שמות אנשי קשר לפחות שבאפשרותם להמליץ על מנהל הפרוייקט ואת דרכי התקשורת עמם (טלפון, דואר אלקטרוני וכו').</w:t>
      </w:r>
    </w:p>
    <w:p w:rsidR="006F7F6B" w:rsidRDefault="006F7F6B" w:rsidP="006F7F6B">
      <w:pPr>
        <w:spacing w:before="100" w:beforeAutospacing="1" w:after="100" w:afterAutospacing="1" w:line="360" w:lineRule="auto"/>
        <w:ind w:left="720" w:hanging="727"/>
        <w:jc w:val="both"/>
        <w:rPr>
          <w:rFonts w:ascii="Times New Roman" w:eastAsia="Times New Roman" w:hAnsi="Times New Roman" w:cs="David"/>
          <w:sz w:val="24"/>
          <w:szCs w:val="24"/>
          <w:rtl/>
        </w:rPr>
      </w:pPr>
      <w:r>
        <w:rPr>
          <w:rFonts w:ascii="Times New Roman" w:eastAsia="Times New Roman" w:hAnsi="Times New Roman" w:cs="David" w:hint="cs"/>
          <w:b/>
          <w:bCs/>
          <w:sz w:val="24"/>
          <w:szCs w:val="24"/>
          <w:rtl/>
        </w:rPr>
        <w:tab/>
      </w:r>
      <w:r w:rsidRPr="00B71857">
        <w:rPr>
          <w:rFonts w:ascii="Times New Roman" w:eastAsia="Times New Roman" w:hAnsi="Times New Roman" w:cs="David" w:hint="cs"/>
          <w:sz w:val="24"/>
          <w:szCs w:val="24"/>
          <w:rtl/>
        </w:rPr>
        <w:t>המשרד יהיה רשאי</w:t>
      </w:r>
      <w:r>
        <w:rPr>
          <w:rFonts w:ascii="Times New Roman" w:eastAsia="Times New Roman" w:hAnsi="Times New Roman" w:cs="David" w:hint="cs"/>
          <w:sz w:val="24"/>
          <w:szCs w:val="24"/>
          <w:rtl/>
        </w:rPr>
        <w:t>, לפי שיקול דעתו הבלעדי, לפנות לגורמים שקיבלו מאחראי המוצע שירותים לשם קבלת חוות דעתם, התרשמותם ושביעות רצונם ממנו.</w:t>
      </w:r>
    </w:p>
    <w:p w:rsidR="006F7F6B" w:rsidRDefault="006F7F6B" w:rsidP="006F7F6B">
      <w:pPr>
        <w:spacing w:before="100" w:beforeAutospacing="1" w:after="100" w:afterAutospacing="1" w:line="360" w:lineRule="auto"/>
        <w:ind w:left="720" w:hanging="727"/>
        <w:jc w:val="both"/>
        <w:rPr>
          <w:rFonts w:ascii="Times New Roman" w:eastAsia="Times New Roman" w:hAnsi="Times New Roman" w:cs="David" w:hint="cs"/>
          <w:sz w:val="24"/>
          <w:szCs w:val="24"/>
          <w:rtl/>
        </w:rPr>
      </w:pPr>
      <w:r>
        <w:rPr>
          <w:rFonts w:ascii="Times New Roman" w:eastAsia="Times New Roman" w:hAnsi="Times New Roman" w:cs="David" w:hint="cs"/>
          <w:sz w:val="24"/>
          <w:szCs w:val="24"/>
          <w:rtl/>
        </w:rPr>
        <w:tab/>
        <w:t>המשרד רשאי להתחשב בניסיון קודם שלו עם האחראי לטוב ולרע, וכן בניסיון קודם של גורמים אחרים ככל שידוע למשרד (לטוב ולרע).</w:t>
      </w:r>
    </w:p>
    <w:p w:rsidR="00D618A1" w:rsidRPr="00B71857" w:rsidRDefault="00D618A1" w:rsidP="006F7F6B">
      <w:pPr>
        <w:spacing w:before="100" w:beforeAutospacing="1" w:after="100" w:afterAutospacing="1" w:line="360" w:lineRule="auto"/>
        <w:ind w:left="720" w:hanging="727"/>
        <w:jc w:val="both"/>
        <w:rPr>
          <w:rFonts w:ascii="Times New Roman" w:eastAsia="Times New Roman" w:hAnsi="Times New Roman" w:cs="David"/>
          <w:sz w:val="24"/>
          <w:szCs w:val="24"/>
          <w:rtl/>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sz w:val="24"/>
          <w:szCs w:val="24"/>
          <w:rtl/>
        </w:rPr>
      </w:pPr>
    </w:p>
    <w:p w:rsidR="006F7F6B" w:rsidRPr="00315AB6" w:rsidRDefault="006F7F6B" w:rsidP="006F7F6B">
      <w:pPr>
        <w:spacing w:before="100" w:beforeAutospacing="1" w:after="100" w:afterAutospacing="1" w:line="360" w:lineRule="auto"/>
        <w:jc w:val="both"/>
        <w:rPr>
          <w:rFonts w:ascii="Times New Roman" w:eastAsia="Times New Roman" w:hAnsi="Times New Roman" w:cs="David"/>
          <w:b/>
          <w:bCs/>
          <w:sz w:val="24"/>
          <w:szCs w:val="24"/>
        </w:rPr>
      </w:pPr>
      <w:r w:rsidRPr="00315AB6">
        <w:rPr>
          <w:rFonts w:ascii="Times New Roman" w:eastAsia="Times New Roman" w:hAnsi="Times New Roman" w:cs="David" w:hint="cs"/>
          <w:sz w:val="24"/>
          <w:szCs w:val="24"/>
          <w:rtl/>
        </w:rPr>
        <w:lastRenderedPageBreak/>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הוראות כלליות</w:t>
      </w:r>
      <w:r w:rsidRPr="00315AB6">
        <w:rPr>
          <w:rFonts w:ascii="Times New Roman" w:eastAsia="Times New Roman" w:hAnsi="Times New Roman" w:cs="David" w:hint="cs"/>
          <w:b/>
          <w:b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.1</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המשרד שומר לעצמו את הזכות להחליט שלא לבחור זוכה כלשהו למכרז</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ו/או לבטל את המכרז ו/או לבטל, ו</w:t>
      </w:r>
      <w:r w:rsidRPr="00315AB6">
        <w:rPr>
          <w:rFonts w:ascii="Times New Roman" w:eastAsia="Times New Roman" w:hAnsi="Times New Roman" w:cs="David" w:hint="cs"/>
          <w:sz w:val="24"/>
          <w:szCs w:val="24"/>
          <w:rtl/>
        </w:rPr>
        <w:t>/או</w:t>
      </w:r>
      <w:r w:rsidRPr="00315AB6">
        <w:rPr>
          <w:rFonts w:ascii="Times New Roman" w:eastAsia="Times New Roman" w:hAnsi="Times New Roman" w:cs="David"/>
          <w:sz w:val="24"/>
          <w:szCs w:val="24"/>
          <w:rtl/>
        </w:rPr>
        <w:t xml:space="preserve"> לפנות למציעים פוטנציאליים נוספים בכל מועד שיימצא לנכון,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לצמצם או לשנות את היקף השירותים</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w:t>
      </w:r>
      <w:r>
        <w:rPr>
          <w:rFonts w:ascii="Times New Roman" w:eastAsia="Times New Roman" w:hAnsi="Times New Roman" w:cs="David" w:hint="cs"/>
          <w:sz w:val="24"/>
          <w:szCs w:val="24"/>
          <w:rtl/>
        </w:rPr>
        <w:t>משרד</w:t>
      </w:r>
      <w:r w:rsidRPr="00315AB6">
        <w:rPr>
          <w:rFonts w:ascii="Times New Roman" w:eastAsia="Times New Roman" w:hAnsi="Times New Roman" w:cs="David"/>
          <w:sz w:val="24"/>
          <w:szCs w:val="24"/>
          <w:rtl/>
        </w:rPr>
        <w:t xml:space="preserve">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המשרד לא מתחייב לסיים את</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הליכי המכרז ולקבוע זוכה תוך תקופה מסוימת. אך אם הליכי אישור המכרז לא יסתיימו</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לאחר 90 יום מהמועד האחרון להגשת ההצעות רשאי המציע לבטל את הצעתו ולקבל את הערבות</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חזרה</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.4</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על מציע העונה על הדרישות לתיקון לחוק חובת מכרזים (מספר 15), התשס"ג</w:t>
      </w:r>
      <w:r w:rsidRPr="00315AB6">
        <w:rPr>
          <w:rFonts w:ascii="Times New Roman" w:eastAsia="Times New Roman" w:hAnsi="Times New Roman" w:cs="David" w:hint="cs"/>
          <w:sz w:val="24"/>
          <w:szCs w:val="24"/>
          <w:rtl/>
        </w:rPr>
        <w:t xml:space="preserve"> - 2002 (</w:t>
      </w:r>
      <w:r w:rsidRPr="00315AB6">
        <w:rPr>
          <w:rFonts w:ascii="Times New Roman" w:eastAsia="Times New Roman" w:hAnsi="Times New Roman" w:cs="David"/>
          <w:sz w:val="24"/>
          <w:szCs w:val="24"/>
          <w:rtl/>
        </w:rPr>
        <w:t>להלן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 </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התיקון לחוק</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לעניין עידוד נשים בעסקים, להגיש אישור ותצהיר לפיו</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העסק הוא בשליטת אישה (על משמעותם של המונחים: "עסק"; "עסק בשליטת אישה"; "אישור</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ו"תצהיר" ראה התיקון לחוק</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למשרד נשמרת הזכות לפנות במהלך הבדיקה וההערכה</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אל המציעים כולם או חלקם וכן ללקוחותיהם של המציעים, בכדי לקבל הבהרות או בכדי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להסיר אי בהירויות שעלולות להתעורר בעת בדיקת ההצעות</w:t>
      </w:r>
      <w:r w:rsidRPr="00315AB6">
        <w:rPr>
          <w:rFonts w:ascii="Times New Roman" w:eastAsia="Times New Roman" w:hAnsi="Times New Roman" w:cs="David" w:hint="cs"/>
          <w:sz w:val="24"/>
          <w:szCs w:val="24"/>
          <w:rtl/>
        </w:rPr>
        <w:t xml:space="preserve">. </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.6</w:t>
      </w:r>
      <w:r w:rsidRPr="00315AB6">
        <w:rPr>
          <w:rFonts w:ascii="Times New Roman" w:eastAsia="Times New Roman" w:hAnsi="Times New Roman" w:cs="David" w:hint="cs"/>
          <w:sz w:val="24"/>
          <w:szCs w:val="24"/>
          <w:rtl/>
        </w:rPr>
        <w:tab/>
        <w:t>המשרד שומר לעצמו את הזכות לנהל מו"מ עם המציעים שהצעותיהם נראות לו מתאימות או שקיבלו את הניקוד הגבוה ביותר.</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.7</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מבלי לגרוע</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מהאמור לעיל ומכל סעד או זכות המוקנית למשרד, ההצעות המפסידות תעמודנה בתוקפן 90</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יום נוספים לאחר סיום הליכי המכרז, וזאת למקרה שבו המציע הזוכה יחזור בו מהצעתו או</w:t>
      </w:r>
      <w:r w:rsidRPr="00315AB6">
        <w:rPr>
          <w:rFonts w:ascii="Times New Roman" w:eastAsia="Times New Roman" w:hAnsi="Times New Roman" w:cs="David"/>
          <w:sz w:val="24"/>
          <w:szCs w:val="24"/>
        </w:rPr>
        <w:t xml:space="preserve"> </w:t>
      </w:r>
      <w:r>
        <w:rPr>
          <w:rFonts w:ascii="Times New Roman" w:eastAsia="Times New Roman" w:hAnsi="Times New Roman" w:cs="David"/>
          <w:sz w:val="24"/>
          <w:szCs w:val="24"/>
          <w:rtl/>
        </w:rPr>
        <w:t>יפר את ההתקשרות ע</w:t>
      </w:r>
      <w:r w:rsidRPr="00315AB6">
        <w:rPr>
          <w:rFonts w:ascii="Times New Roman" w:eastAsia="Times New Roman" w:hAnsi="Times New Roman" w:cs="David"/>
          <w:sz w:val="24"/>
          <w:szCs w:val="24"/>
          <w:rtl/>
        </w:rPr>
        <w:t>מו או בכל מקרה שלא תמומש הזכייה עם המציע-הזוכה. בנסיבות מעין</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אלה תהיה ועדת המכרזים במשרד רשאית (אך לא חייבת) על-פי שיקול דעתה הבלעדי להכריז</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על בעל ההצעה השנייה בטיבה כזוכה במכרז</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.8</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אין בסעיפי המכרז כדי לגרוע מזכויות</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המשרד על פי כל דין</w:t>
      </w:r>
      <w:r w:rsidRPr="00315AB6">
        <w:rPr>
          <w:rFonts w:ascii="Times New Roman" w:eastAsia="Times New Roman" w:hAnsi="Times New Roman" w:cs="David" w:hint="cs"/>
          <w:sz w:val="24"/>
          <w:szCs w:val="24"/>
          <w:rtl/>
        </w:rPr>
        <w:t>.</w:t>
      </w:r>
    </w:p>
    <w:p w:rsidR="006F7F6B" w:rsidRPr="00315AB6"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2</w:t>
      </w:r>
      <w:r w:rsidRPr="00315AB6">
        <w:rPr>
          <w:rFonts w:ascii="Times New Roman" w:eastAsia="Times New Roman" w:hAnsi="Times New Roman" w:cs="David" w:hint="cs"/>
          <w:sz w:val="24"/>
          <w:szCs w:val="24"/>
          <w:rtl/>
        </w:rPr>
        <w:t>.9</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6F7F6B" w:rsidRPr="00315AB6" w:rsidRDefault="006F7F6B" w:rsidP="006F7F6B">
      <w:pPr>
        <w:spacing w:before="100" w:beforeAutospacing="1" w:after="100" w:afterAutospacing="1" w:line="360" w:lineRule="auto"/>
        <w:ind w:left="1440"/>
        <w:jc w:val="both"/>
        <w:rPr>
          <w:rFonts w:ascii="Times New Roman" w:eastAsia="Times New Roman" w:hAnsi="Times New Roman" w:cs="David"/>
          <w:sz w:val="24"/>
          <w:szCs w:val="24"/>
        </w:rPr>
      </w:pPr>
      <w:r w:rsidRPr="00315AB6">
        <w:rPr>
          <w:rFonts w:ascii="Times New Roman" w:eastAsia="Times New Roman" w:hAnsi="Times New Roman" w:cs="David"/>
          <w:sz w:val="24"/>
          <w:szCs w:val="24"/>
          <w:rtl/>
        </w:rPr>
        <w:lastRenderedPageBreak/>
        <w:t>הזוכה יתחייב כי לא יציג לאף גורם למעט לנציג המ</w:t>
      </w:r>
      <w:r w:rsidRPr="00315AB6">
        <w:rPr>
          <w:rFonts w:ascii="Times New Roman" w:eastAsia="Times New Roman" w:hAnsi="Times New Roman" w:cs="David" w:hint="cs"/>
          <w:sz w:val="24"/>
          <w:szCs w:val="24"/>
          <w:rtl/>
        </w:rPr>
        <w:t>שרד</w:t>
      </w:r>
      <w:r w:rsidRPr="00315AB6">
        <w:rPr>
          <w:rFonts w:ascii="Times New Roman" w:eastAsia="Times New Roman" w:hAnsi="Times New Roman" w:cs="David"/>
          <w:sz w:val="24"/>
          <w:szCs w:val="24"/>
          <w:rtl/>
        </w:rPr>
        <w:t>, את תוצאות העבודה האמורה בתקופת ההתקשרות האמורה ולאחריה, ובכלל זה, כל מסמך שיכין הזוכה במסגרת מתן השירותים, זולת אם קיבל לכך אישור מראש ובכתב מהמ</w:t>
      </w:r>
      <w:r w:rsidRPr="00315AB6">
        <w:rPr>
          <w:rFonts w:ascii="Times New Roman" w:eastAsia="Times New Roman" w:hAnsi="Times New Roman" w:cs="David" w:hint="cs"/>
          <w:sz w:val="24"/>
          <w:szCs w:val="24"/>
          <w:rtl/>
        </w:rPr>
        <w:t>שרד.</w:t>
      </w:r>
    </w:p>
    <w:p w:rsidR="006F7F6B" w:rsidRPr="00315AB6" w:rsidRDefault="006F7F6B" w:rsidP="00974A0B">
      <w:pPr>
        <w:spacing w:before="100" w:beforeAutospacing="1" w:after="100" w:afterAutospacing="1" w:line="360" w:lineRule="auto"/>
        <w:ind w:left="1440" w:hanging="720"/>
        <w:jc w:val="both"/>
        <w:rPr>
          <w:rFonts w:ascii="Arial" w:eastAsia="Times New Roman" w:hAnsi="Arial" w:cs="David"/>
          <w:sz w:val="24"/>
          <w:szCs w:val="24"/>
          <w:rtl/>
        </w:rPr>
      </w:pPr>
      <w:r w:rsidRPr="00315AB6">
        <w:rPr>
          <w:rFonts w:ascii="Arial" w:eastAsia="Times New Roman" w:hAnsi="Arial" w:cs="David" w:hint="cs"/>
          <w:sz w:val="24"/>
          <w:szCs w:val="24"/>
          <w:rtl/>
        </w:rPr>
        <w:t>1</w:t>
      </w:r>
      <w:r>
        <w:rPr>
          <w:rFonts w:ascii="Arial" w:eastAsia="Times New Roman" w:hAnsi="Arial" w:cs="David" w:hint="cs"/>
          <w:sz w:val="24"/>
          <w:szCs w:val="24"/>
          <w:rtl/>
        </w:rPr>
        <w:t>2</w:t>
      </w:r>
      <w:r w:rsidRPr="00315AB6">
        <w:rPr>
          <w:rFonts w:ascii="Arial" w:eastAsia="Times New Roman" w:hAnsi="Arial" w:cs="David" w:hint="cs"/>
          <w:sz w:val="24"/>
          <w:szCs w:val="24"/>
          <w:rtl/>
        </w:rPr>
        <w:t>.11</w:t>
      </w:r>
      <w:r w:rsidRPr="00315AB6">
        <w:rPr>
          <w:rFonts w:ascii="Arial" w:eastAsia="Times New Roman" w:hAnsi="Arial" w:cs="David" w:hint="cs"/>
          <w:sz w:val="24"/>
          <w:szCs w:val="24"/>
          <w:rtl/>
        </w:rPr>
        <w:tab/>
        <w:t>מובהר כי ביצוע שירותים עבור המשרד מותנה בקבלת אישור ביטחוני מתאים למציע ולעובדיו</w:t>
      </w:r>
      <w:r>
        <w:rPr>
          <w:rFonts w:ascii="Arial" w:eastAsia="Times New Roman" w:hAnsi="Arial" w:cs="David" w:hint="cs"/>
          <w:sz w:val="24"/>
          <w:szCs w:val="24"/>
          <w:rtl/>
        </w:rPr>
        <w:t>, בהתאם לדרישות קצין הביטחון של המשרד</w:t>
      </w:r>
      <w:r w:rsidRPr="00315AB6">
        <w:rPr>
          <w:rFonts w:ascii="Arial" w:eastAsia="Times New Roman" w:hAnsi="Arial" w:cs="David" w:hint="cs"/>
          <w:sz w:val="24"/>
          <w:szCs w:val="24"/>
          <w:rtl/>
        </w:rPr>
        <w:t>.</w:t>
      </w:r>
    </w:p>
    <w:p w:rsidR="006F7F6B" w:rsidRPr="00315AB6" w:rsidRDefault="006F7F6B" w:rsidP="006F7F6B">
      <w:pPr>
        <w:spacing w:after="120" w:line="360" w:lineRule="auto"/>
        <w:jc w:val="both"/>
        <w:rPr>
          <w:rFonts w:ascii="Arial" w:eastAsia="Times New Roman" w:hAnsi="Arial" w:cs="David"/>
          <w:sz w:val="24"/>
          <w:szCs w:val="24"/>
          <w:rtl/>
        </w:rPr>
      </w:pPr>
    </w:p>
    <w:p w:rsidR="006F7F6B" w:rsidRDefault="006F7F6B" w:rsidP="006F7F6B">
      <w:pPr>
        <w:spacing w:after="0" w:line="360" w:lineRule="auto"/>
        <w:ind w:left="1440" w:hanging="720"/>
        <w:jc w:val="both"/>
        <w:rPr>
          <w:rFonts w:ascii="Times New Roman" w:eastAsia="Times New Roman" w:hAnsi="Times New Roman" w:cs="David"/>
          <w:sz w:val="24"/>
          <w:szCs w:val="24"/>
          <w:rtl/>
        </w:rPr>
      </w:pPr>
      <w:r w:rsidRPr="00315AB6">
        <w:rPr>
          <w:rFonts w:ascii="Arial" w:eastAsia="Times New Roman" w:hAnsi="Arial" w:cs="David" w:hint="cs"/>
          <w:sz w:val="24"/>
          <w:szCs w:val="24"/>
          <w:rtl/>
        </w:rPr>
        <w:t>1</w:t>
      </w:r>
      <w:r>
        <w:rPr>
          <w:rFonts w:ascii="Arial" w:eastAsia="Times New Roman" w:hAnsi="Arial" w:cs="David" w:hint="cs"/>
          <w:sz w:val="24"/>
          <w:szCs w:val="24"/>
          <w:rtl/>
        </w:rPr>
        <w:t>2</w:t>
      </w:r>
      <w:r w:rsidRPr="00315AB6">
        <w:rPr>
          <w:rFonts w:ascii="Arial" w:eastAsia="Times New Roman" w:hAnsi="Arial" w:cs="David" w:hint="cs"/>
          <w:sz w:val="24"/>
          <w:szCs w:val="24"/>
          <w:rtl/>
        </w:rPr>
        <w:t>.1</w:t>
      </w:r>
      <w:r>
        <w:rPr>
          <w:rFonts w:ascii="Arial" w:eastAsia="Times New Roman" w:hAnsi="Arial" w:cs="David" w:hint="cs"/>
          <w:sz w:val="24"/>
          <w:szCs w:val="24"/>
          <w:rtl/>
        </w:rPr>
        <w:t>2</w:t>
      </w:r>
      <w:r w:rsidRPr="00315AB6">
        <w:rPr>
          <w:rFonts w:ascii="Arial" w:eastAsia="Times New Roman" w:hAnsi="Arial" w:cs="David" w:hint="cs"/>
          <w:sz w:val="24"/>
          <w:szCs w:val="24"/>
          <w:rtl/>
        </w:rPr>
        <w:tab/>
      </w:r>
      <w:r w:rsidRPr="00315AB6">
        <w:rPr>
          <w:rFonts w:ascii="Times New Roman" w:eastAsia="Times New Roman" w:hAnsi="Times New Roman" w:cs="David" w:hint="cs"/>
          <w:sz w:val="24"/>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עלולים לגרום לפסילתה.</w:t>
      </w:r>
    </w:p>
    <w:p w:rsidR="006F7F6B" w:rsidRDefault="006F7F6B" w:rsidP="006F7F6B">
      <w:pPr>
        <w:spacing w:after="0" w:line="360" w:lineRule="auto"/>
        <w:ind w:left="1440" w:hanging="720"/>
        <w:jc w:val="both"/>
        <w:rPr>
          <w:rFonts w:ascii="Times New Roman" w:eastAsia="Times New Roman" w:hAnsi="Times New Roman" w:cs="David" w:hint="cs"/>
          <w:sz w:val="24"/>
          <w:szCs w:val="24"/>
          <w:rtl/>
        </w:rPr>
      </w:pPr>
    </w:p>
    <w:p w:rsidR="006F7F6B" w:rsidRDefault="006F7F6B" w:rsidP="006F7F6B">
      <w:pPr>
        <w:spacing w:after="0" w:line="360" w:lineRule="auto"/>
        <w:ind w:left="1440" w:hanging="720"/>
        <w:jc w:val="both"/>
        <w:rPr>
          <w:rFonts w:ascii="Times New Roman" w:eastAsia="Times New Roman" w:hAnsi="Times New Roman" w:cs="David" w:hint="cs"/>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Default="006F7F6B" w:rsidP="006F7F6B">
      <w:pPr>
        <w:spacing w:before="100" w:beforeAutospacing="1" w:after="100" w:afterAutospacing="1" w:line="360" w:lineRule="auto"/>
        <w:jc w:val="both"/>
        <w:rPr>
          <w:rFonts w:ascii="Times New Roman" w:eastAsia="Times New Roman" w:hAnsi="Times New Roman" w:cs="David"/>
          <w:b/>
          <w:bCs/>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ab/>
      </w:r>
      <w:r w:rsidRPr="00315AB6">
        <w:rPr>
          <w:rFonts w:ascii="Times New Roman" w:eastAsia="Times New Roman" w:hAnsi="Times New Roman" w:cs="David"/>
          <w:b/>
          <w:bCs/>
          <w:sz w:val="24"/>
          <w:szCs w:val="24"/>
          <w:rtl/>
        </w:rPr>
        <w:t>הנחיות להגשת ההצעות</w:t>
      </w:r>
      <w:r w:rsidRPr="00315AB6">
        <w:rPr>
          <w:rFonts w:ascii="Times New Roman" w:eastAsia="Times New Roman" w:hAnsi="Times New Roman" w:cs="David" w:hint="cs"/>
          <w:b/>
          <w:bCs/>
          <w:sz w:val="24"/>
          <w:szCs w:val="24"/>
          <w:rtl/>
        </w:rPr>
        <w:t>:</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13.1 </w:t>
      </w:r>
      <w:r>
        <w:rPr>
          <w:rFonts w:ascii="Times New Roman" w:eastAsia="Times New Roman" w:hAnsi="Times New Roman" w:cs="David" w:hint="cs"/>
          <w:sz w:val="24"/>
          <w:szCs w:val="24"/>
          <w:rtl/>
        </w:rPr>
        <w:tab/>
        <w:t>להצעה תצורף כתובת עדכנית מלאה וברורה, וכן מספרי טלפון, פקסימיליה וכתובת הדואר האלקטרוני של המציע.</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13.2</w:t>
      </w:r>
      <w:r>
        <w:rPr>
          <w:rFonts w:ascii="Times New Roman" w:eastAsia="Times New Roman" w:hAnsi="Times New Roman" w:cs="David" w:hint="cs"/>
          <w:sz w:val="24"/>
          <w:szCs w:val="24"/>
          <w:rtl/>
        </w:rPr>
        <w:tab/>
        <w:t>על המציע להמציא:</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t>א. כל המסמכים הנדרשים בתנאי סף;</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t>ב. נספח א'- טופס הגשת ההצעה</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t>ג. קורות חיים של האחראי ושל חברי הצוות המוצע;</w:t>
      </w:r>
      <w:r w:rsidR="00A34598">
        <w:rPr>
          <w:rFonts w:ascii="Times New Roman" w:eastAsia="Times New Roman" w:hAnsi="Times New Roman" w:cs="David" w:hint="cs"/>
          <w:sz w:val="24"/>
          <w:szCs w:val="24"/>
          <w:rtl/>
        </w:rPr>
        <w:t xml:space="preserve"> היות שבסמכות המשרד להוציא לפעול מספר סמינרים בעת ובעונה אחת, לפי מכרז זה, המציע מתבקש להגיש קורות חיים של שני צוותים מקצועיים לפחות, דהיינו, </w:t>
      </w:r>
      <w:r w:rsidR="00756BF9">
        <w:rPr>
          <w:rFonts w:ascii="Times New Roman" w:eastAsia="Times New Roman" w:hAnsi="Times New Roman" w:cs="David" w:hint="cs"/>
          <w:sz w:val="24"/>
          <w:szCs w:val="24"/>
          <w:rtl/>
        </w:rPr>
        <w:t>קורות חיים של ששה אנשים לפחות כאשר "האחראי" יכול להיכלל בתוכם.</w:t>
      </w:r>
    </w:p>
    <w:p w:rsidR="006F7F6B" w:rsidRDefault="006F7F6B" w:rsidP="006F7F6B">
      <w:pPr>
        <w:spacing w:before="100" w:beforeAutospacing="1" w:after="100" w:afterAutospacing="1" w:line="360" w:lineRule="auto"/>
        <w:ind w:left="1410" w:hanging="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t>ד. המלצות על המציע- רשימה של 3 ממליצים לפחות, תוך צירוף שמות אנשי הקשר   ודרכי ההתקשרות עמם;</w:t>
      </w:r>
    </w:p>
    <w:p w:rsidR="006F7F6B" w:rsidRDefault="006F7F6B" w:rsidP="006F7F6B">
      <w:pPr>
        <w:spacing w:before="100" w:beforeAutospacing="1" w:after="100" w:afterAutospacing="1" w:line="360" w:lineRule="auto"/>
        <w:ind w:left="1440" w:hanging="3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  תיאור תהליך העבודה ויכולת העמידה בדרישות המכרז, בדגש על מנגנון  שיוציא לפועל ביצוע השירות בהתאם למכרז זה על נספחיו, ובדגש על פירוט אמצעים טכנולוגיים לצורך למידה אינטרנטית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תשתית אינטרנטית ללמידה מתוקשבת ;</w:t>
      </w:r>
    </w:p>
    <w:p w:rsidR="006F7F6B" w:rsidRDefault="006F7F6B" w:rsidP="006F7F6B">
      <w:pPr>
        <w:spacing w:before="100" w:beforeAutospacing="1" w:after="100" w:afterAutospacing="1" w:line="360" w:lineRule="auto"/>
        <w:ind w:left="144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ab/>
        <w:t xml:space="preserve">ו. הצעת מחיר על גבי טופס המצ"ב </w:t>
      </w:r>
      <w:r w:rsidRPr="00C971F5">
        <w:rPr>
          <w:rFonts w:ascii="Times New Roman" w:eastAsia="Times New Roman" w:hAnsi="Times New Roman" w:cs="David" w:hint="cs"/>
          <w:b/>
          <w:bCs/>
          <w:sz w:val="24"/>
          <w:szCs w:val="24"/>
          <w:rtl/>
        </w:rPr>
        <w:t>כנספח ז'</w:t>
      </w:r>
      <w:r>
        <w:rPr>
          <w:rFonts w:ascii="Times New Roman" w:eastAsia="Times New Roman" w:hAnsi="Times New Roman" w:cs="David" w:hint="cs"/>
          <w:sz w:val="24"/>
          <w:szCs w:val="24"/>
          <w:rtl/>
        </w:rPr>
        <w:t xml:space="preserve">; </w:t>
      </w:r>
    </w:p>
    <w:p w:rsidR="006F7F6B" w:rsidRDefault="006F7F6B" w:rsidP="006F7F6B">
      <w:pPr>
        <w:spacing w:before="100" w:beforeAutospacing="1" w:after="100" w:afterAutospacing="1" w:line="360" w:lineRule="auto"/>
        <w:ind w:left="1410" w:hanging="436"/>
        <w:jc w:val="both"/>
        <w:rPr>
          <w:rFonts w:ascii="Times New Roman" w:eastAsia="Times New Roman" w:hAnsi="Times New Roman" w:cs="David" w:hint="cs"/>
          <w:sz w:val="24"/>
          <w:szCs w:val="24"/>
          <w:rtl/>
        </w:rPr>
      </w:pPr>
      <w:r>
        <w:rPr>
          <w:rFonts w:ascii="Times New Roman" w:eastAsia="Times New Roman" w:hAnsi="Times New Roman" w:cs="David" w:hint="cs"/>
          <w:sz w:val="24"/>
          <w:szCs w:val="24"/>
          <w:rtl/>
        </w:rPr>
        <w:tab/>
        <w:t xml:space="preserve">ז. פירוט לגבי ניסיון המציע במהלך 3 השנים האחרונות בביצוע פרוייקטים,      באמצעות אסמכתאות מתאימות. </w:t>
      </w:r>
    </w:p>
    <w:p w:rsidR="006F7F6B" w:rsidRPr="00FA6EC3" w:rsidRDefault="006F7F6B" w:rsidP="002F7C17">
      <w:pPr>
        <w:spacing w:before="100" w:beforeAutospacing="1" w:after="100" w:afterAutospacing="1" w:line="360" w:lineRule="auto"/>
        <w:ind w:left="1410" w:hanging="436"/>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2F7C17">
        <w:rPr>
          <w:rFonts w:ascii="Times New Roman" w:eastAsia="Times New Roman" w:hAnsi="Times New Roman" w:cs="David" w:hint="cs"/>
          <w:sz w:val="24"/>
          <w:szCs w:val="24"/>
          <w:rtl/>
        </w:rPr>
        <w:t>ח</w:t>
      </w:r>
      <w:r>
        <w:rPr>
          <w:rFonts w:ascii="Times New Roman" w:eastAsia="Times New Roman" w:hAnsi="Times New Roman" w:cs="David" w:hint="cs"/>
          <w:sz w:val="24"/>
          <w:szCs w:val="24"/>
          <w:rtl/>
        </w:rPr>
        <w:t>. על פי תקנות חובת המכרזים, מציעים שלא זכו במכרז רשאים לבקש לעיין בהצעת הספק שזכה. הספק רשאי לציין מראש (בתשובתו לסעיף זה) אלו סעיפים שבהצעתו חסויים בפני הצגה למתחרים כיוון שיש בהם סוד מסחרי או מקצועי.</w:t>
      </w:r>
    </w:p>
    <w:p w:rsidR="006F7F6B" w:rsidRPr="00315AB6" w:rsidRDefault="006F7F6B" w:rsidP="00C85F30">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ab/>
        <w:t>ההצעה תוגש במעטפה אחת שתכיל שתי מעטפות נפרדות: במעטפה אחת יצורפו כל המסמכים הנדרשים לצורך הגשת ההצעה, ובמעטפה השנייה תצורף הצעת המחיר, על גבי הטופס המצ"ב (</w:t>
      </w:r>
      <w:r w:rsidRPr="00C971F5">
        <w:rPr>
          <w:rFonts w:ascii="Times New Roman" w:eastAsia="Times New Roman" w:hAnsi="Times New Roman" w:cs="David" w:hint="cs"/>
          <w:b/>
          <w:bCs/>
          <w:sz w:val="24"/>
          <w:szCs w:val="24"/>
          <w:rtl/>
        </w:rPr>
        <w:t>נספח ז'</w:t>
      </w:r>
      <w:r w:rsidRPr="00315AB6">
        <w:rPr>
          <w:rFonts w:ascii="Times New Roman" w:eastAsia="Times New Roman" w:hAnsi="Times New Roman" w:cs="David" w:hint="cs"/>
          <w:sz w:val="24"/>
          <w:szCs w:val="24"/>
          <w:rtl/>
        </w:rPr>
        <w:t>). כל מעטפה תכיל 4 עותקים של החומר המצוי בה: עותק מקור + 3 העתקים.</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000A32" w:rsidRDefault="006F7F6B" w:rsidP="00000A32">
      <w:pPr>
        <w:autoSpaceDE w:val="0"/>
        <w:autoSpaceDN w:val="0"/>
        <w:adjustRightInd w:val="0"/>
        <w:spacing w:after="0" w:line="360" w:lineRule="auto"/>
        <w:ind w:left="1437" w:hanging="735"/>
        <w:jc w:val="both"/>
        <w:rPr>
          <w:rFonts w:ascii="David,Bold" w:eastAsia="Times New Roman" w:hAnsi="Times New Roman" w:cs="David" w:hint="cs"/>
          <w:color w:val="000000"/>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4</w:t>
      </w:r>
      <w:r w:rsidRPr="00315AB6">
        <w:rPr>
          <w:rFonts w:ascii="Times New Roman" w:eastAsia="Times New Roman" w:hAnsi="Times New Roman" w:cs="David" w:hint="cs"/>
          <w:sz w:val="24"/>
          <w:szCs w:val="24"/>
          <w:rtl/>
        </w:rPr>
        <w:tab/>
        <w:t xml:space="preserve">את שתי המעטפות הנ"ל יש להכניס לתוך מעטפה אחת סגורה שעליה יצוין </w:t>
      </w:r>
      <w:r w:rsidRPr="00FA6EC3">
        <w:rPr>
          <w:rFonts w:ascii="Times New Roman" w:eastAsia="Times New Roman" w:hAnsi="Times New Roman" w:cs="David" w:hint="cs"/>
          <w:sz w:val="24"/>
          <w:szCs w:val="24"/>
          <w:rtl/>
        </w:rPr>
        <w:t>"</w:t>
      </w:r>
      <w:r w:rsidRPr="00FA6EC3">
        <w:rPr>
          <w:rFonts w:ascii="David,Bold" w:eastAsia="Times New Roman" w:hAnsi="Times New Roman" w:cs="David" w:hint="cs"/>
          <w:color w:val="000000"/>
          <w:sz w:val="24"/>
          <w:szCs w:val="24"/>
          <w:rtl/>
        </w:rPr>
        <w:t xml:space="preserve"> הצעה לרכישת </w:t>
      </w:r>
      <w:r>
        <w:rPr>
          <w:rFonts w:ascii="David,Bold" w:eastAsia="Times New Roman" w:hAnsi="Times New Roman" w:cs="David" w:hint="cs"/>
          <w:color w:val="000000"/>
          <w:sz w:val="24"/>
          <w:szCs w:val="24"/>
          <w:rtl/>
        </w:rPr>
        <w:t>שירותים</w:t>
      </w:r>
      <w:r w:rsidRPr="00FA6EC3">
        <w:rPr>
          <w:rFonts w:ascii="David,Bold" w:eastAsia="Times New Roman" w:hAnsi="Times New Roman" w:cs="David" w:hint="cs"/>
          <w:color w:val="000000"/>
          <w:sz w:val="24"/>
          <w:szCs w:val="24"/>
          <w:rtl/>
        </w:rPr>
        <w:t xml:space="preserve"> </w:t>
      </w:r>
      <w:r>
        <w:rPr>
          <w:rFonts w:ascii="David,Bold" w:eastAsia="Times New Roman" w:hAnsi="Times New Roman" w:cs="David" w:hint="cs"/>
          <w:color w:val="000000"/>
          <w:sz w:val="24"/>
          <w:szCs w:val="24"/>
          <w:rtl/>
        </w:rPr>
        <w:t xml:space="preserve"> </w:t>
      </w:r>
      <w:r w:rsidR="00000A32" w:rsidRPr="00C26C98">
        <w:rPr>
          <w:rFonts w:ascii="Times New Roman" w:eastAsia="Times New Roman" w:hAnsi="Times New Roman" w:cs="David" w:hint="cs"/>
          <w:sz w:val="24"/>
          <w:szCs w:val="24"/>
          <w:rtl/>
        </w:rPr>
        <w:t>"</w:t>
      </w:r>
      <w:r w:rsidR="00000A32" w:rsidRPr="00C26C98">
        <w:rPr>
          <w:rFonts w:ascii="David,Bold" w:eastAsia="Times New Roman" w:hAnsi="Times New Roman" w:cs="David" w:hint="cs"/>
          <w:b/>
          <w:bCs/>
          <w:color w:val="000000"/>
          <w:sz w:val="24"/>
          <w:szCs w:val="24"/>
          <w:rtl/>
        </w:rPr>
        <w:t>ביצוע סמינרים בנושא חינוך והורות במעבר בין תרבותי בשפה הרוסית ברחבי חבר העמים</w:t>
      </w:r>
      <w:r w:rsidR="00000A32">
        <w:rPr>
          <w:rFonts w:ascii="David,Bold" w:eastAsia="Times New Roman" w:hAnsi="Times New Roman" w:cs="David" w:hint="cs"/>
          <w:b/>
          <w:bCs/>
          <w:color w:val="000000"/>
          <w:sz w:val="24"/>
          <w:szCs w:val="24"/>
          <w:rtl/>
        </w:rPr>
        <w:t>"</w:t>
      </w:r>
      <w:r w:rsidR="00000A32">
        <w:rPr>
          <w:rFonts w:ascii="Times New Roman" w:eastAsia="Times New Roman" w:hAnsi="Times New Roman" w:cs="David" w:hint="cs"/>
          <w:sz w:val="24"/>
          <w:szCs w:val="24"/>
          <w:rtl/>
        </w:rPr>
        <w:t>.</w:t>
      </w:r>
    </w:p>
    <w:p w:rsidR="006F7F6B" w:rsidRPr="00FA6EC3" w:rsidRDefault="006F7F6B" w:rsidP="00000A32">
      <w:pPr>
        <w:autoSpaceDE w:val="0"/>
        <w:autoSpaceDN w:val="0"/>
        <w:adjustRightInd w:val="0"/>
        <w:spacing w:after="0" w:line="360" w:lineRule="auto"/>
        <w:ind w:left="1437" w:hanging="735"/>
        <w:jc w:val="both"/>
        <w:rPr>
          <w:rFonts w:ascii="David,Bold" w:eastAsia="Times New Roman" w:hAnsi="Times New Roman" w:cs="David"/>
          <w:color w:val="000000"/>
          <w:sz w:val="24"/>
          <w:szCs w:val="24"/>
        </w:rPr>
      </w:pPr>
    </w:p>
    <w:p w:rsidR="006F7F6B" w:rsidRPr="00315AB6" w:rsidRDefault="006F7F6B" w:rsidP="006F7F6B">
      <w:pPr>
        <w:spacing w:after="0" w:line="360" w:lineRule="auto"/>
        <w:ind w:left="1440" w:hanging="3"/>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 xml:space="preserve">אין לציין את שם המציע על המעטפה ו/או כל </w:t>
      </w:r>
      <w:r w:rsidRPr="00315AB6">
        <w:rPr>
          <w:rFonts w:ascii="Times New Roman" w:eastAsia="Times New Roman" w:hAnsi="Times New Roman" w:cs="David"/>
          <w:sz w:val="24"/>
          <w:szCs w:val="24"/>
          <w:rtl/>
        </w:rPr>
        <w:t>סימני זיהוי כלשהם</w:t>
      </w:r>
      <w:r w:rsidRPr="00315AB6">
        <w:rPr>
          <w:rFonts w:ascii="Times New Roman" w:eastAsia="Times New Roman" w:hAnsi="Times New Roman" w:cs="David" w:hint="cs"/>
          <w:sz w:val="24"/>
          <w:szCs w:val="24"/>
          <w:rtl/>
        </w:rPr>
        <w:t xml:space="preserve">. </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Pr="00315AB6" w:rsidRDefault="006F7F6B" w:rsidP="0081765B">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ab/>
        <w:t xml:space="preserve">את המעטפה יש להכניס לתיבת המכרזים, הנמצאת </w:t>
      </w:r>
      <w:r>
        <w:rPr>
          <w:rFonts w:ascii="Times New Roman" w:eastAsia="Times New Roman" w:hAnsi="Times New Roman" w:cs="David" w:hint="cs"/>
          <w:sz w:val="24"/>
          <w:szCs w:val="24"/>
          <w:rtl/>
        </w:rPr>
        <w:t>ב</w:t>
      </w:r>
      <w:r w:rsidRPr="00315AB6">
        <w:rPr>
          <w:rFonts w:ascii="Times New Roman" w:eastAsia="Times New Roman" w:hAnsi="Times New Roman" w:cs="David" w:hint="cs"/>
          <w:sz w:val="24"/>
          <w:szCs w:val="24"/>
          <w:rtl/>
        </w:rPr>
        <w:t xml:space="preserve">כניסה למשרדי המזמין, ברח' </w:t>
      </w:r>
      <w:r>
        <w:rPr>
          <w:rFonts w:ascii="Times New Roman" w:eastAsia="Times New Roman" w:hAnsi="Times New Roman" w:cs="David" w:hint="cs"/>
          <w:sz w:val="24"/>
          <w:szCs w:val="24"/>
          <w:rtl/>
        </w:rPr>
        <w:t>ירמיהו 37</w:t>
      </w:r>
      <w:r w:rsidRPr="00315AB6">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ירושלים</w:t>
      </w:r>
      <w:r w:rsidRPr="00315AB6">
        <w:rPr>
          <w:rFonts w:ascii="Times New Roman" w:eastAsia="Times New Roman" w:hAnsi="Times New Roman" w:cs="David" w:hint="cs"/>
          <w:sz w:val="24"/>
          <w:szCs w:val="24"/>
          <w:rtl/>
        </w:rPr>
        <w:t xml:space="preserve">, </w:t>
      </w:r>
      <w:r w:rsidRPr="00000A32">
        <w:rPr>
          <w:rFonts w:ascii="Times New Roman" w:eastAsia="Times New Roman" w:hAnsi="Times New Roman" w:cs="David" w:hint="cs"/>
          <w:sz w:val="24"/>
          <w:szCs w:val="24"/>
          <w:rtl/>
        </w:rPr>
        <w:t xml:space="preserve">לא יאוחר מיום </w:t>
      </w:r>
      <w:r w:rsidR="0081765B" w:rsidRPr="00D55472">
        <w:rPr>
          <w:rFonts w:ascii="Times New Roman" w:eastAsia="Times New Roman" w:hAnsi="Times New Roman" w:cs="David" w:hint="cs"/>
          <w:b/>
          <w:bCs/>
          <w:sz w:val="24"/>
          <w:szCs w:val="24"/>
          <w:rtl/>
        </w:rPr>
        <w:t>31/3/2014</w:t>
      </w:r>
      <w:r w:rsidR="00417EED" w:rsidRPr="00000A32">
        <w:rPr>
          <w:rFonts w:ascii="Times New Roman" w:eastAsia="Times New Roman" w:hAnsi="Times New Roman" w:cs="David" w:hint="cs"/>
          <w:sz w:val="24"/>
          <w:szCs w:val="24"/>
          <w:rtl/>
        </w:rPr>
        <w:t xml:space="preserve"> </w:t>
      </w:r>
      <w:r w:rsidRPr="00000A32">
        <w:rPr>
          <w:rFonts w:ascii="Times New Roman" w:eastAsia="Times New Roman" w:hAnsi="Times New Roman" w:cs="David" w:hint="cs"/>
          <w:sz w:val="24"/>
          <w:szCs w:val="24"/>
          <w:rtl/>
        </w:rPr>
        <w:t>שעה 12:00</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מעטפה שלא תמצא בתוך תיבת המכרזים במועד האחרון להגשת ההצעה, כאמור מכל סיבה שהיא, </w:t>
      </w:r>
      <w:r w:rsidRPr="00315AB6">
        <w:rPr>
          <w:rFonts w:ascii="Times New Roman" w:eastAsia="Times New Roman" w:hAnsi="Times New Roman" w:cs="David" w:hint="cs"/>
          <w:sz w:val="24"/>
          <w:szCs w:val="24"/>
          <w:rtl/>
        </w:rPr>
        <w:t xml:space="preserve">תפסל, </w:t>
      </w:r>
      <w:r w:rsidRPr="00315AB6">
        <w:rPr>
          <w:rFonts w:ascii="Times New Roman" w:eastAsia="Times New Roman" w:hAnsi="Times New Roman" w:cs="David"/>
          <w:sz w:val="24"/>
          <w:szCs w:val="24"/>
          <w:rtl/>
        </w:rPr>
        <w:t xml:space="preserve">לא </w:t>
      </w:r>
      <w:r w:rsidRPr="00315AB6">
        <w:rPr>
          <w:rFonts w:ascii="Times New Roman" w:eastAsia="Times New Roman" w:hAnsi="Times New Roman" w:cs="David" w:hint="cs"/>
          <w:sz w:val="24"/>
          <w:szCs w:val="24"/>
          <w:rtl/>
        </w:rPr>
        <w:t xml:space="preserve">תיבדק </w:t>
      </w:r>
      <w:r w:rsidRPr="00315AB6">
        <w:rPr>
          <w:rFonts w:ascii="Times New Roman" w:eastAsia="Times New Roman" w:hAnsi="Times New Roman" w:cs="David"/>
          <w:sz w:val="24"/>
          <w:szCs w:val="24"/>
          <w:rtl/>
        </w:rPr>
        <w:t>ותוחזר למענה</w:t>
      </w:r>
      <w:r w:rsidRPr="00315AB6">
        <w:rPr>
          <w:rFonts w:ascii="Times New Roman" w:eastAsia="Times New Roman" w:hAnsi="Times New Roman" w:cs="David" w:hint="cs"/>
          <w:sz w:val="24"/>
          <w:szCs w:val="24"/>
          <w:rtl/>
        </w:rPr>
        <w:t>.</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6</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המ</w:t>
      </w:r>
      <w:r w:rsidRPr="00315AB6">
        <w:rPr>
          <w:rFonts w:ascii="Times New Roman" w:eastAsia="Times New Roman" w:hAnsi="Times New Roman" w:cs="David" w:hint="cs"/>
          <w:sz w:val="24"/>
          <w:szCs w:val="24"/>
          <w:rtl/>
        </w:rPr>
        <w:t>ציע</w:t>
      </w:r>
      <w:r w:rsidRPr="00315AB6">
        <w:rPr>
          <w:rFonts w:ascii="Times New Roman" w:eastAsia="Times New Roman" w:hAnsi="Times New Roman" w:cs="David"/>
          <w:sz w:val="24"/>
          <w:szCs w:val="24"/>
          <w:rtl/>
        </w:rPr>
        <w:t xml:space="preserve"> יחתום חתימה מקורית מלאה </w:t>
      </w:r>
      <w:r w:rsidRPr="00315AB6">
        <w:rPr>
          <w:rFonts w:ascii="Times New Roman" w:eastAsia="Times New Roman" w:hAnsi="Times New Roman" w:cs="David" w:hint="cs"/>
          <w:sz w:val="24"/>
          <w:szCs w:val="24"/>
          <w:rtl/>
        </w:rPr>
        <w:t xml:space="preserve">בצירוף </w:t>
      </w:r>
      <w:r w:rsidRPr="00315AB6">
        <w:rPr>
          <w:rFonts w:ascii="Times New Roman" w:eastAsia="Times New Roman" w:hAnsi="Times New Roman" w:cs="David"/>
          <w:sz w:val="24"/>
          <w:szCs w:val="24"/>
          <w:rtl/>
        </w:rPr>
        <w:t>חותמת בכל מקום בחוברת</w:t>
      </w:r>
      <w:r w:rsidRPr="00315AB6">
        <w:rPr>
          <w:rFonts w:ascii="Times New Roman" w:eastAsia="Times New Roman" w:hAnsi="Times New Roman" w:cs="David" w:hint="cs"/>
          <w:sz w:val="24"/>
          <w:szCs w:val="24"/>
          <w:rtl/>
        </w:rPr>
        <w:t xml:space="preserve"> המכרז</w:t>
      </w:r>
      <w:r w:rsidRPr="00315AB6">
        <w:rPr>
          <w:rFonts w:ascii="Times New Roman" w:eastAsia="Times New Roman" w:hAnsi="Times New Roman" w:cs="David"/>
          <w:sz w:val="24"/>
          <w:szCs w:val="24"/>
          <w:rtl/>
        </w:rPr>
        <w:t xml:space="preserve"> בו </w:t>
      </w:r>
      <w:r w:rsidRPr="00315AB6">
        <w:rPr>
          <w:rFonts w:ascii="Times New Roman" w:eastAsia="Times New Roman" w:hAnsi="Times New Roman" w:cs="David" w:hint="cs"/>
          <w:sz w:val="24"/>
          <w:szCs w:val="24"/>
          <w:rtl/>
        </w:rPr>
        <w:t>הדבר נדרש</w:t>
      </w:r>
      <w:r w:rsidRPr="00315AB6">
        <w:rPr>
          <w:rFonts w:ascii="Times New Roman" w:eastAsia="Times New Roman" w:hAnsi="Times New Roman" w:cs="David"/>
          <w:sz w:val="24"/>
          <w:szCs w:val="24"/>
          <w:rtl/>
        </w:rPr>
        <w:t xml:space="preserve"> במפורש ובכל דף אחר י</w:t>
      </w:r>
      <w:r w:rsidRPr="00315AB6">
        <w:rPr>
          <w:rFonts w:ascii="Times New Roman" w:eastAsia="Times New Roman" w:hAnsi="Times New Roman" w:cs="David" w:hint="cs"/>
          <w:sz w:val="24"/>
          <w:szCs w:val="24"/>
          <w:rtl/>
        </w:rPr>
        <w:t>חת</w:t>
      </w:r>
      <w:r w:rsidRPr="00315AB6">
        <w:rPr>
          <w:rFonts w:ascii="Times New Roman" w:eastAsia="Times New Roman" w:hAnsi="Times New Roman" w:cs="David"/>
          <w:sz w:val="24"/>
          <w:szCs w:val="24"/>
          <w:rtl/>
        </w:rPr>
        <w:t xml:space="preserve">ים </w:t>
      </w:r>
      <w:r w:rsidRPr="00315AB6">
        <w:rPr>
          <w:rFonts w:ascii="Times New Roman" w:eastAsia="Times New Roman" w:hAnsi="Times New Roman" w:cs="David" w:hint="cs"/>
          <w:sz w:val="24"/>
          <w:szCs w:val="24"/>
          <w:rtl/>
        </w:rPr>
        <w:t>ב</w:t>
      </w:r>
      <w:r w:rsidRPr="00315AB6">
        <w:rPr>
          <w:rFonts w:ascii="Times New Roman" w:eastAsia="Times New Roman" w:hAnsi="Times New Roman" w:cs="David"/>
          <w:sz w:val="24"/>
          <w:szCs w:val="24"/>
          <w:rtl/>
        </w:rPr>
        <w:t>חותמת</w:t>
      </w:r>
      <w:r w:rsidRPr="00315AB6">
        <w:rPr>
          <w:rFonts w:ascii="Times New Roman" w:eastAsia="Times New Roman" w:hAnsi="Times New Roman" w:cs="David" w:hint="cs"/>
          <w:sz w:val="24"/>
          <w:szCs w:val="24"/>
          <w:rtl/>
        </w:rPr>
        <w:t xml:space="preserve"> בלבד</w:t>
      </w:r>
      <w:r w:rsidRPr="00315AB6">
        <w:rPr>
          <w:rFonts w:ascii="Times New Roman" w:eastAsia="Times New Roman" w:hAnsi="Times New Roman" w:cs="David"/>
          <w:sz w:val="24"/>
          <w:szCs w:val="24"/>
          <w:rtl/>
        </w:rPr>
        <w:t>.</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7</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כל שינוי שיעשה על ידי המ</w:t>
      </w:r>
      <w:r w:rsidRPr="00315AB6">
        <w:rPr>
          <w:rFonts w:ascii="Times New Roman" w:eastAsia="Times New Roman" w:hAnsi="Times New Roman" w:cs="David" w:hint="cs"/>
          <w:sz w:val="24"/>
          <w:szCs w:val="24"/>
          <w:rtl/>
        </w:rPr>
        <w:t>ציע</w:t>
      </w:r>
      <w:r w:rsidRPr="00315AB6">
        <w:rPr>
          <w:rFonts w:ascii="Times New Roman" w:eastAsia="Times New Roman" w:hAnsi="Times New Roman" w:cs="David"/>
          <w:sz w:val="24"/>
          <w:szCs w:val="24"/>
          <w:rtl/>
        </w:rPr>
        <w:t xml:space="preserve"> בטופס ההצעה, בתנאי החוזה ובנספחיו ו/או כל הסתייגות על ידי תוספת בגוף המסמכים, עלול</w:t>
      </w:r>
      <w:r w:rsidRPr="00315AB6">
        <w:rPr>
          <w:rFonts w:ascii="Times New Roman" w:eastAsia="Times New Roman" w:hAnsi="Times New Roman" w:cs="David" w:hint="cs"/>
          <w:sz w:val="24"/>
          <w:szCs w:val="24"/>
          <w:rtl/>
        </w:rPr>
        <w:t>ים</w:t>
      </w:r>
      <w:r w:rsidRPr="00315AB6">
        <w:rPr>
          <w:rFonts w:ascii="Times New Roman" w:eastAsia="Times New Roman" w:hAnsi="Times New Roman" w:cs="David"/>
          <w:sz w:val="24"/>
          <w:szCs w:val="24"/>
          <w:rtl/>
        </w:rPr>
        <w:t xml:space="preserve"> לגרום לפסילת </w:t>
      </w:r>
      <w:r w:rsidRPr="00315AB6">
        <w:rPr>
          <w:rFonts w:ascii="Times New Roman" w:eastAsia="Times New Roman" w:hAnsi="Times New Roman" w:cs="David" w:hint="cs"/>
          <w:sz w:val="24"/>
          <w:szCs w:val="24"/>
          <w:rtl/>
        </w:rPr>
        <w:t>ה</w:t>
      </w:r>
      <w:r w:rsidRPr="00315AB6">
        <w:rPr>
          <w:rFonts w:ascii="Times New Roman" w:eastAsia="Times New Roman" w:hAnsi="Times New Roman" w:cs="David"/>
          <w:sz w:val="24"/>
          <w:szCs w:val="24"/>
          <w:rtl/>
        </w:rPr>
        <w:t>הצעה</w:t>
      </w:r>
      <w:r w:rsidRPr="00315AB6">
        <w:rPr>
          <w:rFonts w:ascii="Times New Roman" w:eastAsia="Times New Roman" w:hAnsi="Times New Roman" w:cs="David" w:hint="cs"/>
          <w:sz w:val="24"/>
          <w:szCs w:val="24"/>
          <w:rtl/>
        </w:rPr>
        <w:t xml:space="preserve"> על הסף</w:t>
      </w:r>
      <w:r w:rsidRPr="00315AB6">
        <w:rPr>
          <w:rFonts w:ascii="Times New Roman" w:eastAsia="Times New Roman" w:hAnsi="Times New Roman" w:cs="David"/>
          <w:sz w:val="24"/>
          <w:szCs w:val="24"/>
          <w:rtl/>
        </w:rPr>
        <w:t>.</w:t>
      </w:r>
    </w:p>
    <w:p w:rsidR="006F7F6B" w:rsidRPr="004D44CF"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8</w:t>
      </w:r>
      <w:r w:rsidRPr="00315AB6">
        <w:rPr>
          <w:rFonts w:ascii="Times New Roman" w:eastAsia="Times New Roman" w:hAnsi="Times New Roman" w:cs="David" w:hint="cs"/>
          <w:sz w:val="24"/>
          <w:szCs w:val="24"/>
          <w:rtl/>
        </w:rPr>
        <w:tab/>
        <w:t>על המציע למלא כל סעיף וכל פרק בטופס ההצעה. לא פעל המציע כאמור, רשאית הועדה לבקש הבהרות ו/או לפסול את ההצעה על הסף.</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3</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9</w:t>
      </w:r>
      <w:r w:rsidRPr="00315AB6">
        <w:rPr>
          <w:rFonts w:ascii="Times New Roman" w:eastAsia="Times New Roman" w:hAnsi="Times New Roman" w:cs="David" w:hint="cs"/>
          <w:sz w:val="24"/>
          <w:szCs w:val="24"/>
          <w:rtl/>
        </w:rPr>
        <w:tab/>
        <w:t xml:space="preserve">בהתאם לתקנות חוק חובת המכרזים, מתחרים שלא זכו במכרז רשאים לבקש לעיין בהצעת הספק שזכתה. הספק רשאי לציין מראש (בתשובתו לסעיף זה) אילו סעיפים </w:t>
      </w:r>
      <w:r w:rsidRPr="00315AB6">
        <w:rPr>
          <w:rFonts w:ascii="Times New Roman" w:eastAsia="Times New Roman" w:hAnsi="Times New Roman" w:cs="David" w:hint="cs"/>
          <w:sz w:val="24"/>
          <w:szCs w:val="24"/>
          <w:rtl/>
        </w:rPr>
        <w:lastRenderedPageBreak/>
        <w:t>בהצעתו חסויים בפני הצגה למתחרים כיוון שיש בהם סוד מסחרי או מקצועי, והוא דרוש על מנת לעמוד בתקנות חוק חובת המכרזים.</w:t>
      </w: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lang w:eastAsia="he-IL"/>
        </w:rPr>
      </w:pPr>
    </w:p>
    <w:p w:rsidR="006F7F6B" w:rsidRPr="00315AB6" w:rsidRDefault="006F7F6B" w:rsidP="006F7F6B">
      <w:pPr>
        <w:tabs>
          <w:tab w:val="left" w:pos="990"/>
        </w:tabs>
        <w:spacing w:after="120" w:line="360" w:lineRule="auto"/>
        <w:ind w:left="720" w:hanging="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14</w:t>
      </w:r>
      <w:r w:rsidRPr="00315AB6">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ab/>
      </w:r>
      <w:r w:rsidRPr="00315AB6">
        <w:rPr>
          <w:rFonts w:ascii="Times New Roman" w:eastAsia="Times New Roman" w:hAnsi="Times New Roman" w:cs="David"/>
          <w:sz w:val="24"/>
          <w:szCs w:val="24"/>
          <w:rtl/>
        </w:rPr>
        <w:t xml:space="preserve">למען הסר ספק יובהר כי תוכן פניה זו הינו סודי, וכי מקבל פנייה זו מתחייב לא לפרסם, לא לשכפל, ולא לעשות שימוש מלא או חלקי בכל המידע הכלול בפנייה זו, לכל מטרה שהיא מלבד מענה על הפנייה האמורה. </w:t>
      </w:r>
    </w:p>
    <w:p w:rsidR="006F7F6B" w:rsidRPr="00000A32" w:rsidRDefault="006F7F6B" w:rsidP="00984565">
      <w:pPr>
        <w:tabs>
          <w:tab w:val="left" w:pos="990"/>
        </w:tabs>
        <w:spacing w:after="120" w:line="360" w:lineRule="auto"/>
        <w:ind w:left="720" w:hanging="720"/>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1</w:t>
      </w:r>
      <w:r>
        <w:rPr>
          <w:rFonts w:ascii="Times New Roman" w:eastAsia="Times New Roman" w:hAnsi="Times New Roman" w:cs="David" w:hint="cs"/>
          <w:sz w:val="24"/>
          <w:szCs w:val="24"/>
          <w:rtl/>
        </w:rPr>
        <w:t>5</w:t>
      </w:r>
      <w:r w:rsidRPr="00315AB6">
        <w:rPr>
          <w:rFonts w:ascii="Times New Roman" w:eastAsia="Times New Roman" w:hAnsi="Times New Roman" w:cs="David" w:hint="cs"/>
          <w:sz w:val="24"/>
          <w:szCs w:val="24"/>
          <w:rtl/>
        </w:rPr>
        <w:t>.</w:t>
      </w:r>
      <w:r w:rsidRPr="00315AB6">
        <w:rPr>
          <w:rFonts w:ascii="Times New Roman" w:eastAsia="Times New Roman" w:hAnsi="Times New Roman" w:cs="David" w:hint="cs"/>
          <w:sz w:val="24"/>
          <w:szCs w:val="24"/>
          <w:rtl/>
        </w:rPr>
        <w:tab/>
      </w:r>
      <w:r w:rsidRPr="00000A32">
        <w:rPr>
          <w:rFonts w:ascii="Times New Roman" w:eastAsia="Times New Roman" w:hAnsi="Times New Roman" w:cs="David"/>
          <w:sz w:val="24"/>
          <w:szCs w:val="24"/>
          <w:rtl/>
        </w:rPr>
        <w:t>מציע המבקש הבהרות בקשר לפנייה זו,</w:t>
      </w:r>
      <w:r w:rsidRPr="00000A32">
        <w:rPr>
          <w:rFonts w:ascii="Times New Roman" w:eastAsia="Times New Roman" w:hAnsi="Times New Roman" w:cs="David" w:hint="cs"/>
          <w:sz w:val="24"/>
          <w:szCs w:val="24"/>
          <w:rtl/>
        </w:rPr>
        <w:t xml:space="preserve"> </w:t>
      </w:r>
      <w:r w:rsidRPr="00000A32">
        <w:rPr>
          <w:rFonts w:ascii="Times New Roman" w:eastAsia="Times New Roman" w:hAnsi="Times New Roman" w:cs="David"/>
          <w:sz w:val="24"/>
          <w:szCs w:val="24"/>
          <w:rtl/>
        </w:rPr>
        <w:t>רשאי לפנות בכתב ל</w:t>
      </w:r>
      <w:r w:rsidRPr="00000A32">
        <w:rPr>
          <w:rFonts w:ascii="Times New Roman" w:eastAsia="Times New Roman" w:hAnsi="Times New Roman" w:cs="David" w:hint="cs"/>
          <w:sz w:val="24"/>
          <w:szCs w:val="24"/>
          <w:rtl/>
        </w:rPr>
        <w:t xml:space="preserve">גב' </w:t>
      </w:r>
      <w:r w:rsidR="00000A32">
        <w:rPr>
          <w:rFonts w:ascii="Times New Roman" w:eastAsia="Times New Roman" w:hAnsi="Times New Roman" w:cs="David" w:hint="cs"/>
          <w:sz w:val="24"/>
          <w:szCs w:val="24"/>
          <w:rtl/>
        </w:rPr>
        <w:t>מרינה אנוקוב</w:t>
      </w:r>
      <w:r w:rsidRPr="00000A32">
        <w:rPr>
          <w:rFonts w:ascii="Times New Roman" w:eastAsia="Times New Roman" w:hAnsi="Times New Roman" w:cs="David" w:hint="cs"/>
          <w:sz w:val="24"/>
          <w:szCs w:val="24"/>
          <w:rtl/>
        </w:rPr>
        <w:t xml:space="preserve"> במייל: </w:t>
      </w:r>
      <w:hyperlink r:id="rId9" w:history="1">
        <w:r w:rsidR="002F7C17" w:rsidRPr="00B031A5">
          <w:rPr>
            <w:rStyle w:val="Hyperlink"/>
            <w:rFonts w:ascii="Times New Roman" w:eastAsia="Times New Roman" w:hAnsi="Times New Roman" w:cs="David"/>
            <w:sz w:val="24"/>
            <w:szCs w:val="24"/>
          </w:rPr>
          <w:t>marinaab@nativ.gov.il</w:t>
        </w:r>
      </w:hyperlink>
      <w:r w:rsidR="002F7C17">
        <w:rPr>
          <w:rFonts w:ascii="Times New Roman" w:eastAsia="Times New Roman" w:hAnsi="Times New Roman" w:cs="David" w:hint="cs"/>
          <w:sz w:val="24"/>
          <w:szCs w:val="24"/>
          <w:rtl/>
        </w:rPr>
        <w:t xml:space="preserve"> </w:t>
      </w:r>
      <w:r w:rsidRPr="00000A32">
        <w:rPr>
          <w:rFonts w:ascii="Times New Roman" w:eastAsia="Times New Roman" w:hAnsi="Times New Roman" w:cs="David" w:hint="cs"/>
          <w:sz w:val="24"/>
          <w:szCs w:val="24"/>
          <w:rtl/>
        </w:rPr>
        <w:t>או בפקס</w:t>
      </w:r>
      <w:r w:rsidR="002F7C17">
        <w:rPr>
          <w:rFonts w:ascii="Times New Roman" w:eastAsia="Times New Roman" w:hAnsi="Times New Roman" w:cs="David" w:hint="cs"/>
          <w:sz w:val="24"/>
          <w:szCs w:val="24"/>
          <w:rtl/>
        </w:rPr>
        <w:t xml:space="preserve"> </w:t>
      </w:r>
      <w:r w:rsidR="00417EED">
        <w:rPr>
          <w:rFonts w:ascii="Times New Roman" w:eastAsia="Times New Roman" w:hAnsi="Times New Roman" w:cs="David"/>
          <w:sz w:val="24"/>
          <w:szCs w:val="24"/>
        </w:rPr>
        <w:t>02-5089116</w:t>
      </w:r>
      <w:r w:rsidR="00417EED" w:rsidRPr="00000A32">
        <w:rPr>
          <w:rFonts w:ascii="Times New Roman" w:eastAsia="Times New Roman" w:hAnsi="Times New Roman" w:cs="David"/>
          <w:sz w:val="24"/>
          <w:szCs w:val="24"/>
          <w:rtl/>
        </w:rPr>
        <w:t xml:space="preserve">. </w:t>
      </w:r>
      <w:r w:rsidRPr="00000A32">
        <w:rPr>
          <w:rFonts w:ascii="Times New Roman" w:eastAsia="Times New Roman" w:hAnsi="Times New Roman" w:cs="David"/>
          <w:sz w:val="24"/>
          <w:szCs w:val="24"/>
          <w:rtl/>
        </w:rPr>
        <w:t xml:space="preserve">פניות כאמור תתקבלנה עד ליום </w:t>
      </w:r>
      <w:r w:rsidR="00984565">
        <w:rPr>
          <w:rFonts w:ascii="Times New Roman" w:eastAsia="Times New Roman" w:hAnsi="Times New Roman" w:cs="David"/>
          <w:b/>
          <w:bCs/>
          <w:sz w:val="24"/>
          <w:szCs w:val="24"/>
        </w:rPr>
        <w:t xml:space="preserve"> </w:t>
      </w:r>
      <w:r w:rsidR="00984565" w:rsidRPr="00984565">
        <w:rPr>
          <w:rFonts w:ascii="Times New Roman" w:eastAsia="Times New Roman" w:hAnsi="Times New Roman" w:cs="David" w:hint="cs"/>
          <w:b/>
          <w:bCs/>
          <w:sz w:val="24"/>
          <w:szCs w:val="24"/>
          <w:rtl/>
        </w:rPr>
        <w:t>13/03/2014</w:t>
      </w:r>
      <w:r w:rsidR="00984565">
        <w:rPr>
          <w:rFonts w:ascii="Times New Roman" w:eastAsia="Times New Roman" w:hAnsi="Times New Roman" w:cs="David" w:hint="cs"/>
          <w:sz w:val="24"/>
          <w:szCs w:val="24"/>
          <w:rtl/>
        </w:rPr>
        <w:t xml:space="preserve">    </w:t>
      </w:r>
      <w:r w:rsidRPr="00000A32">
        <w:rPr>
          <w:rFonts w:ascii="Times New Roman" w:eastAsia="Times New Roman" w:hAnsi="Times New Roman" w:cs="David"/>
          <w:sz w:val="24"/>
          <w:szCs w:val="24"/>
          <w:rtl/>
        </w:rPr>
        <w:t xml:space="preserve">בשעה </w:t>
      </w:r>
      <w:r w:rsidRPr="00000A32">
        <w:rPr>
          <w:rFonts w:ascii="Times New Roman" w:eastAsia="Times New Roman" w:hAnsi="Times New Roman" w:cs="David" w:hint="cs"/>
          <w:sz w:val="24"/>
          <w:szCs w:val="24"/>
          <w:rtl/>
        </w:rPr>
        <w:t>12:00</w:t>
      </w:r>
      <w:r w:rsidRPr="00000A32">
        <w:rPr>
          <w:rFonts w:ascii="Times New Roman" w:eastAsia="Times New Roman" w:hAnsi="Times New Roman" w:cs="David"/>
          <w:sz w:val="24"/>
          <w:szCs w:val="24"/>
          <w:rtl/>
        </w:rPr>
        <w:t xml:space="preserve">. מענה לשאלות ההבהרה יועבר </w:t>
      </w:r>
      <w:r w:rsidRPr="00000A32">
        <w:rPr>
          <w:rFonts w:ascii="Times New Roman" w:eastAsia="Times New Roman" w:hAnsi="Times New Roman" w:cs="David" w:hint="cs"/>
          <w:sz w:val="24"/>
          <w:szCs w:val="24"/>
          <w:rtl/>
        </w:rPr>
        <w:t>לכלל</w:t>
      </w:r>
      <w:r w:rsidRPr="00000A32">
        <w:rPr>
          <w:rFonts w:ascii="Times New Roman" w:eastAsia="Times New Roman" w:hAnsi="Times New Roman" w:cs="David"/>
          <w:sz w:val="24"/>
          <w:szCs w:val="24"/>
          <w:rtl/>
        </w:rPr>
        <w:t xml:space="preserve"> הפונים, עד ליום </w:t>
      </w:r>
      <w:r w:rsidR="0081765B">
        <w:rPr>
          <w:rFonts w:ascii="Times New Roman" w:eastAsia="Times New Roman" w:hAnsi="Times New Roman" w:cs="David"/>
          <w:b/>
          <w:bCs/>
          <w:sz w:val="24"/>
          <w:szCs w:val="24"/>
        </w:rPr>
        <w:t>23</w:t>
      </w:r>
      <w:r w:rsidR="00417EED">
        <w:rPr>
          <w:rFonts w:ascii="Times New Roman" w:eastAsia="Times New Roman" w:hAnsi="Times New Roman" w:cs="David"/>
          <w:b/>
          <w:bCs/>
          <w:sz w:val="24"/>
          <w:szCs w:val="24"/>
        </w:rPr>
        <w:t>/3/2014</w:t>
      </w:r>
      <w:r w:rsidR="00417EED" w:rsidRPr="00000A32">
        <w:rPr>
          <w:rFonts w:ascii="Times New Roman" w:eastAsia="Times New Roman" w:hAnsi="Times New Roman" w:cs="David" w:hint="cs"/>
          <w:b/>
          <w:bCs/>
          <w:sz w:val="24"/>
          <w:szCs w:val="24"/>
          <w:rtl/>
        </w:rPr>
        <w:t>.</w:t>
      </w:r>
      <w:r w:rsidR="00417EED" w:rsidRPr="00000A32">
        <w:rPr>
          <w:rFonts w:ascii="Times New Roman" w:eastAsia="Times New Roman" w:hAnsi="Times New Roman" w:cs="David"/>
          <w:sz w:val="24"/>
          <w:szCs w:val="24"/>
          <w:rtl/>
        </w:rPr>
        <w:t xml:space="preserve">        </w:t>
      </w:r>
    </w:p>
    <w:p w:rsidR="006F7F6B" w:rsidRDefault="006F7F6B" w:rsidP="006F7F6B">
      <w:pPr>
        <w:spacing w:before="120" w:after="0" w:line="360" w:lineRule="auto"/>
        <w:ind w:left="387" w:firstLine="333"/>
        <w:rPr>
          <w:rFonts w:ascii="Times New Roman" w:eastAsia="Times New Roman" w:hAnsi="Times New Roman" w:cs="David"/>
          <w:sz w:val="24"/>
          <w:szCs w:val="24"/>
          <w:rtl/>
        </w:rPr>
      </w:pPr>
      <w:r w:rsidRPr="00315AB6">
        <w:rPr>
          <w:rFonts w:ascii="Times New Roman" w:eastAsia="Times New Roman" w:hAnsi="Times New Roman" w:cs="David"/>
          <w:sz w:val="24"/>
          <w:szCs w:val="24"/>
          <w:rtl/>
        </w:rPr>
        <w:t>יובהר, כי רק שאלות בכתב תזכינה למענה וכי רק תשובות בכתב תחייבנה את המ</w:t>
      </w:r>
      <w:r w:rsidRPr="00315AB6">
        <w:rPr>
          <w:rFonts w:ascii="Times New Roman" w:eastAsia="Times New Roman" w:hAnsi="Times New Roman" w:cs="David" w:hint="cs"/>
          <w:sz w:val="24"/>
          <w:szCs w:val="24"/>
          <w:rtl/>
        </w:rPr>
        <w:t>שרד</w:t>
      </w:r>
      <w:r w:rsidRPr="00315AB6">
        <w:rPr>
          <w:rFonts w:ascii="Times New Roman" w:eastAsia="Times New Roman" w:hAnsi="Times New Roman" w:cs="David"/>
          <w:sz w:val="24"/>
          <w:szCs w:val="24"/>
          <w:rtl/>
        </w:rPr>
        <w:t>.</w:t>
      </w:r>
    </w:p>
    <w:p w:rsidR="006F7F6B" w:rsidRDefault="006F7F6B" w:rsidP="006F7F6B">
      <w:pPr>
        <w:spacing w:before="120" w:after="0" w:line="360" w:lineRule="auto"/>
        <w:ind w:left="387" w:firstLine="333"/>
        <w:rPr>
          <w:rFonts w:ascii="Times New Roman" w:eastAsia="Times New Roman" w:hAnsi="Times New Roman" w:cs="David"/>
          <w:sz w:val="24"/>
          <w:szCs w:val="24"/>
          <w:rtl/>
        </w:rPr>
      </w:pPr>
    </w:p>
    <w:p w:rsidR="006F7F6B" w:rsidRPr="00315AB6" w:rsidRDefault="006F7F6B" w:rsidP="006F7F6B">
      <w:pPr>
        <w:spacing w:after="0" w:line="360" w:lineRule="auto"/>
        <w:ind w:left="1440" w:hanging="720"/>
        <w:jc w:val="both"/>
        <w:rPr>
          <w:rFonts w:ascii="Times New Roman" w:eastAsia="Times New Roman" w:hAnsi="Times New Roman" w:cs="David"/>
          <w:sz w:val="24"/>
          <w:szCs w:val="24"/>
          <w:rtl/>
          <w:lang w:eastAsia="he-IL"/>
        </w:rPr>
      </w:pPr>
    </w:p>
    <w:p w:rsidR="006F7F6B" w:rsidRPr="00315AB6" w:rsidRDefault="006F7F6B" w:rsidP="006F7F6B">
      <w:pPr>
        <w:autoSpaceDE w:val="0"/>
        <w:autoSpaceDN w:val="0"/>
        <w:adjustRightInd w:val="0"/>
        <w:spacing w:after="0" w:line="360" w:lineRule="auto"/>
        <w:jc w:val="both"/>
        <w:rPr>
          <w:rFonts w:ascii="David" w:eastAsia="Times New Roman" w:hAnsi="Times New Roman" w:cs="David"/>
          <w:b/>
          <w:bCs/>
          <w:color w:val="000000"/>
          <w:sz w:val="24"/>
          <w:szCs w:val="24"/>
        </w:rPr>
      </w:pPr>
      <w:r w:rsidRPr="00315AB6">
        <w:rPr>
          <w:rFonts w:ascii="David" w:eastAsia="Times New Roman" w:hAnsi="Times New Roman" w:cs="David" w:hint="cs"/>
          <w:color w:val="000000"/>
          <w:sz w:val="24"/>
          <w:szCs w:val="24"/>
          <w:rtl/>
        </w:rPr>
        <w:t>1</w:t>
      </w:r>
      <w:r>
        <w:rPr>
          <w:rFonts w:ascii="David" w:eastAsia="Times New Roman" w:hAnsi="Times New Roman" w:cs="David" w:hint="cs"/>
          <w:color w:val="000000"/>
          <w:sz w:val="24"/>
          <w:szCs w:val="24"/>
          <w:rtl/>
        </w:rPr>
        <w:t>6</w:t>
      </w:r>
      <w:r w:rsidRPr="00315AB6">
        <w:rPr>
          <w:rFonts w:ascii="David" w:eastAsia="Times New Roman" w:hAnsi="Times New Roman" w:cs="David" w:hint="cs"/>
          <w:color w:val="000000"/>
          <w:sz w:val="24"/>
          <w:szCs w:val="24"/>
          <w:rtl/>
        </w:rPr>
        <w:t>.</w:t>
      </w:r>
      <w:r w:rsidRPr="00315AB6">
        <w:rPr>
          <w:rFonts w:ascii="David" w:eastAsia="Times New Roman" w:hAnsi="Times New Roman" w:cs="David" w:hint="cs"/>
          <w:color w:val="000000"/>
          <w:sz w:val="24"/>
          <w:szCs w:val="24"/>
          <w:rtl/>
        </w:rPr>
        <w:tab/>
      </w:r>
      <w:r w:rsidRPr="00315AB6">
        <w:rPr>
          <w:rFonts w:ascii="David" w:eastAsia="Times New Roman" w:hAnsi="Times New Roman" w:cs="David" w:hint="cs"/>
          <w:b/>
          <w:bCs/>
          <w:color w:val="000000"/>
          <w:sz w:val="24"/>
          <w:szCs w:val="24"/>
          <w:u w:val="single"/>
          <w:rtl/>
        </w:rPr>
        <w:t>נספחים</w:t>
      </w:r>
      <w:r w:rsidRPr="00315AB6">
        <w:rPr>
          <w:rFonts w:ascii="David" w:eastAsia="Times New Roman" w:hAnsi="Times New Roman" w:cs="David"/>
          <w:b/>
          <w:bCs/>
          <w:color w:val="000000"/>
          <w:sz w:val="24"/>
          <w:szCs w:val="24"/>
          <w:u w:val="single"/>
        </w:rPr>
        <w:t xml:space="preserve"> </w:t>
      </w:r>
      <w:r w:rsidRPr="00315AB6">
        <w:rPr>
          <w:rFonts w:ascii="David" w:eastAsia="Times New Roman" w:hAnsi="Times New Roman" w:cs="David" w:hint="cs"/>
          <w:b/>
          <w:bCs/>
          <w:color w:val="000000"/>
          <w:sz w:val="24"/>
          <w:szCs w:val="24"/>
          <w:u w:val="single"/>
          <w:rtl/>
        </w:rPr>
        <w:t>מצורפים</w:t>
      </w:r>
      <w:r w:rsidRPr="00315AB6">
        <w:rPr>
          <w:rFonts w:ascii="David" w:eastAsia="Times New Roman" w:hAnsi="Times New Roman" w:cs="David"/>
          <w:b/>
          <w:bCs/>
          <w:color w:val="000000"/>
          <w:sz w:val="24"/>
          <w:szCs w:val="24"/>
        </w:rPr>
        <w:t>:</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315AB6">
        <w:rPr>
          <w:rFonts w:ascii="David" w:eastAsia="Times New Roman" w:hAnsi="Times New Roman" w:cs="David" w:hint="cs"/>
          <w:color w:val="000000"/>
          <w:sz w:val="24"/>
          <w:szCs w:val="24"/>
          <w:rtl/>
        </w:rPr>
        <w:t>נספח</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א' -</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טופס</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הגשת</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הצעה</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315AB6">
        <w:rPr>
          <w:rFonts w:ascii="David" w:eastAsia="Times New Roman" w:hAnsi="Times New Roman" w:cs="David" w:hint="cs"/>
          <w:color w:val="000000"/>
          <w:sz w:val="24"/>
          <w:szCs w:val="24"/>
          <w:rtl/>
        </w:rPr>
        <w:t>נספח</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ב'</w:t>
      </w:r>
      <w:r w:rsidRPr="00315AB6">
        <w:rPr>
          <w:rFonts w:ascii="David" w:eastAsia="Times New Roman" w:hAnsi="Times New Roman" w:cs="David"/>
          <w:color w:val="000000"/>
          <w:sz w:val="24"/>
          <w:szCs w:val="24"/>
        </w:rPr>
        <w:t xml:space="preserve"> - </w:t>
      </w:r>
      <w:r w:rsidRPr="00315AB6">
        <w:rPr>
          <w:rFonts w:ascii="David" w:eastAsia="Times New Roman" w:hAnsi="Times New Roman" w:cs="David" w:hint="cs"/>
          <w:color w:val="000000"/>
          <w:sz w:val="24"/>
          <w:szCs w:val="24"/>
          <w:rtl/>
        </w:rPr>
        <w:t>הסכם התקשרות</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315AB6">
        <w:rPr>
          <w:rFonts w:ascii="David" w:eastAsia="Times New Roman" w:hAnsi="Times New Roman" w:cs="David" w:hint="cs"/>
          <w:color w:val="000000"/>
          <w:sz w:val="24"/>
          <w:szCs w:val="24"/>
          <w:rtl/>
        </w:rPr>
        <w:t>נספח</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ג'</w:t>
      </w:r>
      <w:r w:rsidRPr="00315AB6">
        <w:rPr>
          <w:rFonts w:ascii="David" w:eastAsia="Times New Roman" w:hAnsi="Times New Roman" w:cs="David"/>
          <w:color w:val="000000"/>
          <w:sz w:val="24"/>
          <w:szCs w:val="24"/>
        </w:rPr>
        <w:t xml:space="preserve"> - </w:t>
      </w:r>
      <w:r w:rsidRPr="00315AB6">
        <w:rPr>
          <w:rFonts w:ascii="David" w:eastAsia="Times New Roman" w:hAnsi="Times New Roman" w:cs="David" w:hint="cs"/>
          <w:color w:val="000000"/>
          <w:sz w:val="24"/>
          <w:szCs w:val="24"/>
          <w:rtl/>
        </w:rPr>
        <w:t>מפרט</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השירותים</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נספח ד' - תצהיר עבירות בעניין העסקת עובדים זרים ותשלום שכר מינימום</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נספח ה' - התחייבות לקיום החקיקה בתחום העסקת עובדים</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 xml:space="preserve">נספח ו' </w:t>
      </w:r>
      <w:r w:rsidRPr="00315AB6">
        <w:rPr>
          <w:rFonts w:ascii="David" w:eastAsia="Times New Roman" w:hAnsi="Times New Roman" w:cs="David"/>
          <w:color w:val="000000"/>
          <w:sz w:val="24"/>
          <w:szCs w:val="24"/>
        </w:rPr>
        <w:t>-</w:t>
      </w:r>
      <w:r w:rsidRPr="00315AB6">
        <w:rPr>
          <w:rFonts w:ascii="David" w:eastAsia="Times New Roman" w:hAnsi="Times New Roman" w:cs="David" w:hint="cs"/>
          <w:color w:val="000000"/>
          <w:sz w:val="24"/>
          <w:szCs w:val="24"/>
          <w:rtl/>
        </w:rPr>
        <w:t xml:space="preserve"> הצהרת התחייבות לשמירת סודיות ולמניעת ניגוד עניינים</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315AB6">
        <w:rPr>
          <w:rFonts w:ascii="David" w:eastAsia="Times New Roman" w:hAnsi="Times New Roman" w:cs="David" w:hint="cs"/>
          <w:color w:val="000000"/>
          <w:sz w:val="24"/>
          <w:szCs w:val="24"/>
          <w:rtl/>
        </w:rPr>
        <w:t xml:space="preserve">נספח ז' </w:t>
      </w:r>
      <w:r w:rsidRPr="00315AB6">
        <w:rPr>
          <w:rFonts w:ascii="David" w:eastAsia="Times New Roman" w:hAnsi="Times New Roman" w:cs="David"/>
          <w:color w:val="000000"/>
          <w:sz w:val="24"/>
          <w:szCs w:val="24"/>
        </w:rPr>
        <w:t>-</w:t>
      </w:r>
      <w:r w:rsidRPr="00315AB6">
        <w:rPr>
          <w:rFonts w:ascii="David" w:eastAsia="Times New Roman" w:hAnsi="Times New Roman" w:cs="David" w:hint="cs"/>
          <w:color w:val="000000"/>
          <w:sz w:val="24"/>
          <w:szCs w:val="24"/>
          <w:rtl/>
        </w:rPr>
        <w:t xml:space="preserve"> טופס הצעת מחיר</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315AB6">
        <w:rPr>
          <w:rFonts w:ascii="David" w:eastAsia="Times New Roman" w:hAnsi="Times New Roman" w:cs="David" w:hint="cs"/>
          <w:color w:val="000000"/>
          <w:sz w:val="24"/>
          <w:szCs w:val="24"/>
          <w:rtl/>
        </w:rPr>
        <w:t>נספח</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ח'</w:t>
      </w:r>
      <w:r w:rsidRPr="00315AB6">
        <w:rPr>
          <w:rFonts w:ascii="David" w:eastAsia="Times New Roman" w:hAnsi="Times New Roman" w:cs="David"/>
          <w:color w:val="000000"/>
          <w:sz w:val="24"/>
          <w:szCs w:val="24"/>
        </w:rPr>
        <w:t xml:space="preserve"> - </w:t>
      </w:r>
      <w:r w:rsidRPr="00315AB6">
        <w:rPr>
          <w:rFonts w:ascii="David" w:eastAsia="Times New Roman" w:hAnsi="Times New Roman" w:cs="David" w:hint="cs"/>
          <w:color w:val="000000"/>
          <w:sz w:val="24"/>
          <w:szCs w:val="24"/>
          <w:rtl/>
        </w:rPr>
        <w:t>טופס</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הגשת</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ערבות</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ספק</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 xml:space="preserve">מציע </w:t>
      </w:r>
    </w:p>
    <w:p w:rsidR="006F7F6B" w:rsidRPr="00315AB6" w:rsidRDefault="006F7F6B" w:rsidP="006F7F6B">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315AB6">
        <w:rPr>
          <w:rFonts w:ascii="David" w:eastAsia="Times New Roman" w:hAnsi="Times New Roman" w:cs="David" w:hint="cs"/>
          <w:color w:val="000000"/>
          <w:sz w:val="24"/>
          <w:szCs w:val="24"/>
          <w:rtl/>
        </w:rPr>
        <w:t>נספח</w:t>
      </w:r>
      <w:r w:rsidRPr="00315AB6">
        <w:rPr>
          <w:rFonts w:ascii="David" w:eastAsia="Times New Roman" w:hAnsi="Times New Roman" w:cs="David"/>
          <w:color w:val="000000"/>
          <w:sz w:val="24"/>
          <w:szCs w:val="24"/>
        </w:rPr>
        <w:t xml:space="preserve"> </w:t>
      </w:r>
      <w:r>
        <w:rPr>
          <w:rFonts w:ascii="David" w:eastAsia="Times New Roman" w:hAnsi="Times New Roman" w:cs="David" w:hint="cs"/>
          <w:color w:val="000000"/>
          <w:sz w:val="24"/>
          <w:szCs w:val="24"/>
          <w:rtl/>
        </w:rPr>
        <w:t>ט</w:t>
      </w:r>
      <w:r w:rsidRPr="00315AB6">
        <w:rPr>
          <w:rFonts w:ascii="David" w:eastAsia="Times New Roman" w:hAnsi="Times New Roman" w:cs="David" w:hint="cs"/>
          <w:color w:val="000000"/>
          <w:sz w:val="24"/>
          <w:szCs w:val="24"/>
          <w:rtl/>
        </w:rPr>
        <w:t>'</w:t>
      </w:r>
      <w:r w:rsidRPr="00315AB6">
        <w:rPr>
          <w:rFonts w:ascii="David" w:eastAsia="Times New Roman" w:hAnsi="Times New Roman" w:cs="David"/>
          <w:color w:val="000000"/>
          <w:sz w:val="24"/>
          <w:szCs w:val="24"/>
        </w:rPr>
        <w:t xml:space="preserve"> - </w:t>
      </w:r>
      <w:r w:rsidRPr="00315AB6">
        <w:rPr>
          <w:rFonts w:ascii="David" w:eastAsia="Times New Roman" w:hAnsi="Times New Roman" w:cs="David" w:hint="cs"/>
          <w:color w:val="000000"/>
          <w:sz w:val="24"/>
          <w:szCs w:val="24"/>
          <w:rtl/>
        </w:rPr>
        <w:t>אישור</w:t>
      </w:r>
      <w:r w:rsidRPr="00315AB6">
        <w:rPr>
          <w:rFonts w:ascii="David" w:eastAsia="Times New Roman" w:hAnsi="Times New Roman" w:cs="David"/>
          <w:color w:val="000000"/>
          <w:sz w:val="24"/>
          <w:szCs w:val="24"/>
        </w:rPr>
        <w:t xml:space="preserve"> </w:t>
      </w:r>
      <w:r w:rsidRPr="00315AB6">
        <w:rPr>
          <w:rFonts w:ascii="David" w:eastAsia="Times New Roman" w:hAnsi="Times New Roman" w:cs="David" w:hint="cs"/>
          <w:color w:val="000000"/>
          <w:sz w:val="24"/>
          <w:szCs w:val="24"/>
          <w:rtl/>
        </w:rPr>
        <w:t>ביטוחי</w:t>
      </w:r>
    </w:p>
    <w:p w:rsidR="006F7F6B" w:rsidRPr="00315AB6"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r w:rsidRPr="00315AB6">
        <w:rPr>
          <w:rFonts w:ascii="David" w:eastAsia="Times New Roman" w:hAnsi="Times New Roman" w:cs="David"/>
          <w:color w:val="000000"/>
          <w:sz w:val="24"/>
          <w:szCs w:val="24"/>
        </w:rPr>
        <w:t xml:space="preserve"> </w:t>
      </w:r>
    </w:p>
    <w:p w:rsidR="006F7F6B"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000A32" w:rsidRDefault="00000A32"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995679" w:rsidRDefault="00995679"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995679" w:rsidRDefault="00995679" w:rsidP="006F7F6B">
      <w:pPr>
        <w:autoSpaceDE w:val="0"/>
        <w:autoSpaceDN w:val="0"/>
        <w:adjustRightInd w:val="0"/>
        <w:spacing w:after="0" w:line="360" w:lineRule="auto"/>
        <w:jc w:val="both"/>
        <w:rPr>
          <w:rFonts w:ascii="David" w:eastAsia="Times New Roman" w:hAnsi="Times New Roman" w:cs="David"/>
          <w:color w:val="000000"/>
          <w:sz w:val="24"/>
          <w:szCs w:val="24"/>
          <w:rtl/>
        </w:rPr>
      </w:pPr>
    </w:p>
    <w:p w:rsidR="006F7F6B" w:rsidRDefault="006F7F6B" w:rsidP="006F7F6B">
      <w:pPr>
        <w:autoSpaceDE w:val="0"/>
        <w:autoSpaceDN w:val="0"/>
        <w:adjustRightInd w:val="0"/>
        <w:spacing w:after="0" w:line="360" w:lineRule="auto"/>
        <w:jc w:val="both"/>
        <w:rPr>
          <w:rFonts w:ascii="David" w:eastAsia="Times New Roman" w:hAnsi="Times New Roman" w:cs="David" w:hint="cs"/>
          <w:color w:val="000000"/>
          <w:sz w:val="24"/>
          <w:szCs w:val="24"/>
          <w:rtl/>
        </w:rPr>
      </w:pPr>
    </w:p>
    <w:p w:rsidR="006F7F6B" w:rsidRPr="008455BD" w:rsidRDefault="006F7F6B" w:rsidP="006F7F6B">
      <w:pPr>
        <w:autoSpaceDE w:val="0"/>
        <w:autoSpaceDN w:val="0"/>
        <w:adjustRightInd w:val="0"/>
        <w:jc w:val="center"/>
        <w:rPr>
          <w:rFonts w:ascii="David,Bold" w:cs="David"/>
          <w:b/>
          <w:bCs/>
          <w:color w:val="000000"/>
          <w:sz w:val="44"/>
          <w:szCs w:val="44"/>
        </w:rPr>
      </w:pPr>
      <w:r w:rsidRPr="008455BD">
        <w:rPr>
          <w:rFonts w:ascii="David,Bold" w:cs="David" w:hint="cs"/>
          <w:b/>
          <w:bCs/>
          <w:color w:val="000000"/>
          <w:sz w:val="44"/>
          <w:szCs w:val="44"/>
          <w:rtl/>
        </w:rPr>
        <w:t>משרד</w:t>
      </w:r>
      <w:r w:rsidRPr="008455BD">
        <w:rPr>
          <w:rFonts w:ascii="David,Bold" w:cs="David"/>
          <w:b/>
          <w:bCs/>
          <w:color w:val="000000"/>
          <w:sz w:val="44"/>
          <w:szCs w:val="44"/>
        </w:rPr>
        <w:t xml:space="preserve"> </w:t>
      </w:r>
      <w:r w:rsidRPr="008455BD">
        <w:rPr>
          <w:rFonts w:ascii="David,Bold" w:cs="David" w:hint="cs"/>
          <w:b/>
          <w:bCs/>
          <w:color w:val="000000"/>
          <w:sz w:val="44"/>
          <w:szCs w:val="44"/>
          <w:rtl/>
        </w:rPr>
        <w:t>ראש הממשלה, נתיב</w:t>
      </w:r>
    </w:p>
    <w:p w:rsidR="006F7F6B" w:rsidRDefault="006F7F6B" w:rsidP="006F7F6B">
      <w:pPr>
        <w:autoSpaceDE w:val="0"/>
        <w:autoSpaceDN w:val="0"/>
        <w:adjustRightInd w:val="0"/>
        <w:jc w:val="center"/>
        <w:rPr>
          <w:rFonts w:ascii="David,Bold" w:cs="David"/>
          <w:b/>
          <w:bCs/>
          <w:color w:val="000000"/>
          <w:sz w:val="44"/>
          <w:szCs w:val="44"/>
          <w:rtl/>
        </w:rPr>
      </w:pPr>
    </w:p>
    <w:p w:rsidR="006F7F6B" w:rsidRDefault="006F7F6B" w:rsidP="006F7F6B">
      <w:pPr>
        <w:autoSpaceDE w:val="0"/>
        <w:autoSpaceDN w:val="0"/>
        <w:adjustRightInd w:val="0"/>
        <w:jc w:val="center"/>
        <w:rPr>
          <w:rFonts w:ascii="David,Bold" w:cs="David"/>
          <w:b/>
          <w:bCs/>
          <w:color w:val="000000"/>
          <w:sz w:val="44"/>
          <w:szCs w:val="44"/>
          <w:rtl/>
        </w:rPr>
      </w:pPr>
    </w:p>
    <w:p w:rsidR="006F7F6B" w:rsidRDefault="006F7F6B" w:rsidP="006F7F6B">
      <w:pPr>
        <w:autoSpaceDE w:val="0"/>
        <w:autoSpaceDN w:val="0"/>
        <w:adjustRightInd w:val="0"/>
        <w:jc w:val="center"/>
        <w:rPr>
          <w:rFonts w:ascii="David,Bold" w:cs="David"/>
          <w:b/>
          <w:bCs/>
          <w:color w:val="000000"/>
          <w:sz w:val="44"/>
          <w:szCs w:val="44"/>
          <w:rtl/>
        </w:rPr>
      </w:pPr>
    </w:p>
    <w:p w:rsidR="006F7F6B" w:rsidRDefault="006F7F6B" w:rsidP="006F7F6B">
      <w:pPr>
        <w:autoSpaceDE w:val="0"/>
        <w:autoSpaceDN w:val="0"/>
        <w:adjustRightInd w:val="0"/>
        <w:jc w:val="center"/>
        <w:rPr>
          <w:rFonts w:ascii="David,Bold" w:cs="David"/>
          <w:b/>
          <w:bCs/>
          <w:color w:val="000000"/>
          <w:sz w:val="44"/>
          <w:szCs w:val="44"/>
          <w:rtl/>
        </w:rPr>
      </w:pPr>
    </w:p>
    <w:p w:rsidR="006F7F6B" w:rsidRDefault="006F7F6B" w:rsidP="006F7F6B">
      <w:pPr>
        <w:autoSpaceDE w:val="0"/>
        <w:autoSpaceDN w:val="0"/>
        <w:adjustRightInd w:val="0"/>
        <w:jc w:val="center"/>
        <w:rPr>
          <w:rFonts w:ascii="David,Bold" w:cs="David"/>
          <w:b/>
          <w:bCs/>
          <w:color w:val="000000"/>
          <w:sz w:val="44"/>
          <w:szCs w:val="44"/>
          <w:rtl/>
        </w:rPr>
      </w:pPr>
    </w:p>
    <w:p w:rsidR="00000A32" w:rsidRDefault="00000A32" w:rsidP="00000A32">
      <w:pPr>
        <w:autoSpaceDE w:val="0"/>
        <w:autoSpaceDN w:val="0"/>
        <w:adjustRightInd w:val="0"/>
        <w:rPr>
          <w:rFonts w:ascii="David,Bold" w:cs="David" w:hint="cs"/>
          <w:b/>
          <w:bCs/>
          <w:color w:val="000000"/>
          <w:sz w:val="44"/>
          <w:szCs w:val="44"/>
          <w:rtl/>
        </w:rPr>
      </w:pPr>
    </w:p>
    <w:p w:rsidR="006F7F6B" w:rsidRPr="008455BD" w:rsidRDefault="006F7F6B" w:rsidP="00000A32">
      <w:pPr>
        <w:autoSpaceDE w:val="0"/>
        <w:autoSpaceDN w:val="0"/>
        <w:adjustRightInd w:val="0"/>
        <w:ind w:left="2160" w:firstLine="720"/>
        <w:rPr>
          <w:rFonts w:ascii="David,Bold" w:cs="David"/>
          <w:b/>
          <w:bCs/>
          <w:color w:val="000000"/>
          <w:sz w:val="44"/>
          <w:szCs w:val="44"/>
        </w:rPr>
      </w:pPr>
      <w:r>
        <w:rPr>
          <w:rFonts w:ascii="David,Bold" w:cs="David" w:hint="cs"/>
          <w:b/>
          <w:bCs/>
          <w:color w:val="000000"/>
          <w:sz w:val="44"/>
          <w:szCs w:val="44"/>
          <w:rtl/>
        </w:rPr>
        <w:t>בקשה להציע הצעות</w:t>
      </w:r>
    </w:p>
    <w:p w:rsidR="006F7F6B" w:rsidRDefault="006F7F6B" w:rsidP="006F7F6B">
      <w:pPr>
        <w:autoSpaceDE w:val="0"/>
        <w:autoSpaceDN w:val="0"/>
        <w:adjustRightInd w:val="0"/>
        <w:jc w:val="center"/>
        <w:rPr>
          <w:rFonts w:ascii="David,Bold" w:cs="David"/>
          <w:b/>
          <w:bCs/>
          <w:color w:val="000000"/>
          <w:sz w:val="44"/>
          <w:szCs w:val="44"/>
          <w:rtl/>
        </w:rPr>
      </w:pPr>
    </w:p>
    <w:p w:rsidR="00000A32" w:rsidRPr="005C5314" w:rsidRDefault="00000A32" w:rsidP="00000A32">
      <w:pPr>
        <w:autoSpaceDE w:val="0"/>
        <w:autoSpaceDN w:val="0"/>
        <w:adjustRightInd w:val="0"/>
        <w:spacing w:after="0" w:line="360" w:lineRule="auto"/>
        <w:jc w:val="center"/>
        <w:rPr>
          <w:rFonts w:ascii="David,Bold" w:eastAsia="Times New Roman" w:hAnsi="Times New Roman" w:cs="David"/>
          <w:b/>
          <w:bCs/>
          <w:color w:val="000000"/>
          <w:sz w:val="44"/>
          <w:szCs w:val="44"/>
        </w:rPr>
      </w:pPr>
      <w:r w:rsidRPr="005C5314">
        <w:rPr>
          <w:rFonts w:ascii="David,Bold" w:eastAsia="Times New Roman" w:hAnsi="Times New Roman" w:cs="David" w:hint="cs"/>
          <w:b/>
          <w:bCs/>
          <w:color w:val="000000"/>
          <w:sz w:val="44"/>
          <w:szCs w:val="44"/>
          <w:rtl/>
        </w:rPr>
        <w:t xml:space="preserve">למתן שירותים </w:t>
      </w:r>
      <w:r>
        <w:rPr>
          <w:rFonts w:ascii="David,Bold" w:eastAsia="Times New Roman" w:hAnsi="Times New Roman" w:cs="David" w:hint="cs"/>
          <w:b/>
          <w:bCs/>
          <w:color w:val="000000"/>
          <w:sz w:val="44"/>
          <w:szCs w:val="44"/>
          <w:rtl/>
        </w:rPr>
        <w:t xml:space="preserve">"ביצוע סמינרים בנושא </w:t>
      </w:r>
      <w:r w:rsidRPr="00C26C98">
        <w:rPr>
          <w:rFonts w:ascii="David,Bold" w:eastAsia="Times New Roman" w:hAnsi="Times New Roman" w:cs="David" w:hint="cs"/>
          <w:b/>
          <w:bCs/>
          <w:color w:val="000000"/>
          <w:sz w:val="44"/>
          <w:szCs w:val="44"/>
          <w:rtl/>
        </w:rPr>
        <w:t>חינוך והורות במעבר בין תרבותי</w:t>
      </w:r>
      <w:r>
        <w:rPr>
          <w:rFonts w:ascii="David,Bold" w:eastAsia="Times New Roman" w:hAnsi="Times New Roman" w:cs="David" w:hint="cs"/>
          <w:b/>
          <w:bCs/>
          <w:color w:val="000000"/>
          <w:sz w:val="44"/>
          <w:szCs w:val="44"/>
          <w:rtl/>
        </w:rPr>
        <w:t xml:space="preserve"> בשפה הרוסית ברחבי חבר העמים"</w:t>
      </w:r>
    </w:p>
    <w:p w:rsidR="006F7F6B" w:rsidRPr="00000A32"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hint="cs"/>
          <w:b/>
          <w:bCs/>
          <w:color w:val="000000"/>
          <w:sz w:val="28"/>
          <w:szCs w:val="28"/>
          <w:rtl/>
        </w:rPr>
      </w:pPr>
    </w:p>
    <w:p w:rsidR="006F7F6B" w:rsidRDefault="006F7F6B" w:rsidP="006F7F6B">
      <w:pPr>
        <w:autoSpaceDE w:val="0"/>
        <w:autoSpaceDN w:val="0"/>
        <w:adjustRightInd w:val="0"/>
        <w:jc w:val="both"/>
        <w:rPr>
          <w:rFonts w:ascii="David,Bold" w:cs="David" w:hint="cs"/>
          <w:b/>
          <w:bCs/>
          <w:color w:val="000000"/>
          <w:sz w:val="28"/>
          <w:szCs w:val="28"/>
          <w:rtl/>
        </w:rPr>
      </w:pPr>
    </w:p>
    <w:p w:rsidR="006F7F6B" w:rsidRDefault="006F7F6B" w:rsidP="006F7F6B">
      <w:pPr>
        <w:autoSpaceDE w:val="0"/>
        <w:autoSpaceDN w:val="0"/>
        <w:adjustRightInd w:val="0"/>
        <w:jc w:val="both"/>
        <w:rPr>
          <w:rFonts w:ascii="David,Bold" w:cs="David" w:hint="cs"/>
          <w:b/>
          <w:bCs/>
          <w:color w:val="000000"/>
          <w:sz w:val="28"/>
          <w:szCs w:val="28"/>
          <w:rtl/>
        </w:rPr>
      </w:pPr>
    </w:p>
    <w:p w:rsidR="006F7F6B" w:rsidRDefault="006F7F6B" w:rsidP="006F7F6B">
      <w:pPr>
        <w:autoSpaceDE w:val="0"/>
        <w:autoSpaceDN w:val="0"/>
        <w:adjustRightInd w:val="0"/>
        <w:jc w:val="both"/>
        <w:rPr>
          <w:rFonts w:ascii="David,Bold" w:cs="David" w:hint="cs"/>
          <w:b/>
          <w:bCs/>
          <w:color w:val="000000"/>
          <w:sz w:val="28"/>
          <w:szCs w:val="28"/>
          <w:rtl/>
        </w:rPr>
      </w:pPr>
    </w:p>
    <w:p w:rsidR="006F7F6B" w:rsidRDefault="006F7F6B" w:rsidP="006F7F6B">
      <w:pPr>
        <w:autoSpaceDE w:val="0"/>
        <w:autoSpaceDN w:val="0"/>
        <w:adjustRightInd w:val="0"/>
        <w:jc w:val="both"/>
        <w:rPr>
          <w:rFonts w:ascii="David,Bold" w:cs="David" w:hint="cs"/>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r>
        <w:rPr>
          <w:rFonts w:ascii="David,Bold" w:cs="David" w:hint="cs"/>
          <w:b/>
          <w:bCs/>
          <w:color w:val="000000"/>
          <w:sz w:val="28"/>
          <w:szCs w:val="28"/>
          <w:rtl/>
        </w:rPr>
        <w:t>נספחים:</w:t>
      </w:r>
    </w:p>
    <w:p w:rsidR="006F7F6B" w:rsidRPr="0096159B" w:rsidRDefault="006F7F6B" w:rsidP="006F7F6B">
      <w:pPr>
        <w:autoSpaceDE w:val="0"/>
        <w:autoSpaceDN w:val="0"/>
        <w:adjustRightInd w:val="0"/>
        <w:jc w:val="both"/>
        <w:rPr>
          <w:rFonts w:ascii="David,Bold" w:cs="David"/>
          <w:b/>
          <w:bCs/>
          <w:color w:val="000000"/>
          <w:sz w:val="28"/>
          <w:szCs w:val="28"/>
        </w:rPr>
      </w:pPr>
      <w:r w:rsidRPr="0096159B">
        <w:rPr>
          <w:rFonts w:ascii="David,Bold" w:cs="David" w:hint="cs"/>
          <w:b/>
          <w:bCs/>
          <w:color w:val="000000"/>
          <w:sz w:val="28"/>
          <w:szCs w:val="28"/>
          <w:rtl/>
        </w:rPr>
        <w:t>נספח</w:t>
      </w:r>
      <w:r w:rsidRPr="0096159B">
        <w:rPr>
          <w:rFonts w:ascii="David,Bold" w:cs="David"/>
          <w:b/>
          <w:bCs/>
          <w:color w:val="000000"/>
          <w:sz w:val="28"/>
          <w:szCs w:val="28"/>
        </w:rPr>
        <w:t xml:space="preserve"> </w:t>
      </w:r>
      <w:r w:rsidRPr="0096159B">
        <w:rPr>
          <w:rFonts w:ascii="David,Bold" w:cs="David" w:hint="cs"/>
          <w:b/>
          <w:bCs/>
          <w:color w:val="000000"/>
          <w:sz w:val="28"/>
          <w:szCs w:val="28"/>
          <w:rtl/>
        </w:rPr>
        <w:t>א</w:t>
      </w:r>
      <w:r w:rsidRPr="0096159B">
        <w:rPr>
          <w:rFonts w:ascii="David,Bold" w:cs="David"/>
          <w:b/>
          <w:bCs/>
          <w:color w:val="000000"/>
          <w:sz w:val="28"/>
          <w:szCs w:val="28"/>
        </w:rPr>
        <w:t>'</w:t>
      </w:r>
    </w:p>
    <w:p w:rsidR="006F7F6B" w:rsidRPr="005C5314" w:rsidRDefault="006F7F6B" w:rsidP="006F7F6B">
      <w:pPr>
        <w:autoSpaceDE w:val="0"/>
        <w:autoSpaceDN w:val="0"/>
        <w:adjustRightInd w:val="0"/>
        <w:jc w:val="center"/>
        <w:rPr>
          <w:rFonts w:ascii="David,Bold" w:cs="David"/>
          <w:b/>
          <w:bCs/>
          <w:color w:val="000000"/>
          <w:sz w:val="24"/>
          <w:szCs w:val="24"/>
          <w:u w:val="single"/>
        </w:rPr>
      </w:pPr>
      <w:r w:rsidRPr="005C5314">
        <w:rPr>
          <w:rFonts w:ascii="David,Bold" w:cs="David" w:hint="cs"/>
          <w:b/>
          <w:bCs/>
          <w:color w:val="000000"/>
          <w:sz w:val="24"/>
          <w:szCs w:val="24"/>
          <w:u w:val="single"/>
          <w:rtl/>
        </w:rPr>
        <w:t>טופס</w:t>
      </w:r>
      <w:r w:rsidRPr="005C5314">
        <w:rPr>
          <w:rFonts w:ascii="David,Bold" w:cs="David"/>
          <w:b/>
          <w:bCs/>
          <w:color w:val="000000"/>
          <w:sz w:val="24"/>
          <w:szCs w:val="24"/>
          <w:u w:val="single"/>
        </w:rPr>
        <w:t xml:space="preserve"> </w:t>
      </w:r>
      <w:r w:rsidRPr="005C5314">
        <w:rPr>
          <w:rFonts w:ascii="David,Bold" w:cs="David" w:hint="cs"/>
          <w:b/>
          <w:bCs/>
          <w:color w:val="000000"/>
          <w:sz w:val="24"/>
          <w:szCs w:val="24"/>
          <w:u w:val="single"/>
          <w:rtl/>
        </w:rPr>
        <w:t>הגשת</w:t>
      </w:r>
      <w:r w:rsidRPr="005C5314">
        <w:rPr>
          <w:rFonts w:ascii="David,Bold" w:cs="David"/>
          <w:b/>
          <w:bCs/>
          <w:color w:val="000000"/>
          <w:sz w:val="24"/>
          <w:szCs w:val="24"/>
          <w:u w:val="single"/>
        </w:rPr>
        <w:t xml:space="preserve"> </w:t>
      </w:r>
      <w:r w:rsidRPr="005C5314">
        <w:rPr>
          <w:rFonts w:ascii="David,Bold" w:cs="David" w:hint="cs"/>
          <w:b/>
          <w:bCs/>
          <w:color w:val="000000"/>
          <w:sz w:val="24"/>
          <w:szCs w:val="24"/>
          <w:u w:val="single"/>
          <w:rtl/>
        </w:rPr>
        <w:t>הצעה</w:t>
      </w:r>
    </w:p>
    <w:p w:rsidR="006F7F6B" w:rsidRPr="005C5314" w:rsidRDefault="006F7F6B" w:rsidP="006F7F6B">
      <w:pPr>
        <w:autoSpaceDE w:val="0"/>
        <w:autoSpaceDN w:val="0"/>
        <w:adjustRightInd w:val="0"/>
        <w:jc w:val="both"/>
        <w:rPr>
          <w:rFonts w:ascii="David" w:cs="David"/>
          <w:color w:val="000000"/>
          <w:sz w:val="24"/>
          <w:szCs w:val="24"/>
          <w:rtl/>
        </w:rPr>
      </w:pPr>
    </w:p>
    <w:p w:rsidR="006F7F6B" w:rsidRPr="005C5314" w:rsidRDefault="006F7F6B" w:rsidP="006F7F6B">
      <w:pPr>
        <w:autoSpaceDE w:val="0"/>
        <w:autoSpaceDN w:val="0"/>
        <w:adjustRightInd w:val="0"/>
        <w:jc w:val="both"/>
        <w:rPr>
          <w:rFonts w:ascii="David" w:cs="David"/>
          <w:color w:val="000000"/>
          <w:sz w:val="24"/>
          <w:szCs w:val="24"/>
        </w:rPr>
      </w:pPr>
      <w:r w:rsidRPr="005C5314">
        <w:rPr>
          <w:rFonts w:ascii="David" w:cs="David" w:hint="cs"/>
          <w:color w:val="000000"/>
          <w:sz w:val="24"/>
          <w:szCs w:val="24"/>
          <w:rtl/>
        </w:rPr>
        <w:t>תאריך</w:t>
      </w:r>
      <w:r w:rsidRPr="005C5314">
        <w:rPr>
          <w:rFonts w:ascii="David" w:cs="David"/>
          <w:color w:val="000000"/>
          <w:sz w:val="24"/>
          <w:szCs w:val="24"/>
        </w:rPr>
        <w:t xml:space="preserve"> __________</w:t>
      </w:r>
    </w:p>
    <w:p w:rsidR="006F7F6B" w:rsidRPr="005C5314" w:rsidRDefault="006F7F6B" w:rsidP="006F7F6B">
      <w:pPr>
        <w:autoSpaceDE w:val="0"/>
        <w:autoSpaceDN w:val="0"/>
        <w:adjustRightInd w:val="0"/>
        <w:jc w:val="both"/>
        <w:rPr>
          <w:rFonts w:ascii="David" w:cs="David"/>
          <w:color w:val="000000"/>
          <w:sz w:val="24"/>
          <w:szCs w:val="24"/>
        </w:rPr>
      </w:pPr>
      <w:r w:rsidRPr="005C5314">
        <w:rPr>
          <w:rFonts w:ascii="David" w:cs="David" w:hint="cs"/>
          <w:color w:val="000000"/>
          <w:sz w:val="24"/>
          <w:szCs w:val="24"/>
          <w:rtl/>
        </w:rPr>
        <w:t>לכבוד</w:t>
      </w:r>
    </w:p>
    <w:p w:rsidR="006F7F6B" w:rsidRPr="005C5314" w:rsidRDefault="006F7F6B" w:rsidP="006F7F6B">
      <w:pPr>
        <w:autoSpaceDE w:val="0"/>
        <w:autoSpaceDN w:val="0"/>
        <w:adjustRightInd w:val="0"/>
        <w:jc w:val="both"/>
        <w:rPr>
          <w:rFonts w:ascii="David" w:cs="David"/>
          <w:color w:val="000000"/>
          <w:sz w:val="24"/>
          <w:szCs w:val="24"/>
          <w:rtl/>
        </w:rPr>
      </w:pPr>
      <w:r w:rsidRPr="005C5314">
        <w:rPr>
          <w:rFonts w:ascii="David" w:cs="David" w:hint="cs"/>
          <w:color w:val="000000"/>
          <w:sz w:val="24"/>
          <w:szCs w:val="24"/>
          <w:rtl/>
        </w:rPr>
        <w:t>ועדת</w:t>
      </w:r>
      <w:r w:rsidRPr="005C5314">
        <w:rPr>
          <w:rFonts w:ascii="David" w:cs="David"/>
          <w:color w:val="000000"/>
          <w:sz w:val="24"/>
          <w:szCs w:val="24"/>
        </w:rPr>
        <w:t xml:space="preserve"> </w:t>
      </w:r>
      <w:r w:rsidRPr="005C5314">
        <w:rPr>
          <w:rFonts w:ascii="David" w:cs="David" w:hint="cs"/>
          <w:color w:val="000000"/>
          <w:sz w:val="24"/>
          <w:szCs w:val="24"/>
          <w:rtl/>
        </w:rPr>
        <w:t>המכרזים</w:t>
      </w:r>
      <w:r w:rsidRPr="005C5314">
        <w:rPr>
          <w:rFonts w:ascii="David" w:cs="David"/>
          <w:color w:val="000000"/>
          <w:sz w:val="24"/>
          <w:szCs w:val="24"/>
        </w:rPr>
        <w:t xml:space="preserve"> </w:t>
      </w:r>
    </w:p>
    <w:p w:rsidR="006F7F6B" w:rsidRPr="005C5314" w:rsidRDefault="006F7F6B" w:rsidP="006F7F6B">
      <w:pPr>
        <w:autoSpaceDE w:val="0"/>
        <w:autoSpaceDN w:val="0"/>
        <w:adjustRightInd w:val="0"/>
        <w:jc w:val="both"/>
        <w:rPr>
          <w:rFonts w:ascii="David" w:cs="David"/>
          <w:color w:val="000000"/>
          <w:sz w:val="24"/>
          <w:szCs w:val="24"/>
          <w:u w:val="single"/>
        </w:rPr>
      </w:pPr>
      <w:r w:rsidRPr="005C5314">
        <w:rPr>
          <w:rFonts w:ascii="David" w:cs="David" w:hint="cs"/>
          <w:color w:val="000000"/>
          <w:sz w:val="24"/>
          <w:szCs w:val="24"/>
          <w:u w:val="single"/>
          <w:rtl/>
        </w:rPr>
        <w:t>משרד ראש הממשלה, נתיב</w:t>
      </w:r>
    </w:p>
    <w:p w:rsidR="006F7F6B" w:rsidRPr="005C5314" w:rsidRDefault="006F7F6B" w:rsidP="006F7F6B">
      <w:pPr>
        <w:autoSpaceDE w:val="0"/>
        <w:autoSpaceDN w:val="0"/>
        <w:adjustRightInd w:val="0"/>
        <w:jc w:val="both"/>
        <w:rPr>
          <w:rFonts w:ascii="David" w:cs="David"/>
          <w:color w:val="000000"/>
          <w:sz w:val="24"/>
          <w:szCs w:val="24"/>
          <w:rtl/>
        </w:rPr>
      </w:pPr>
    </w:p>
    <w:p w:rsidR="006F7F6B" w:rsidRPr="005C5314" w:rsidRDefault="006F7F6B" w:rsidP="006F7F6B">
      <w:pPr>
        <w:autoSpaceDE w:val="0"/>
        <w:autoSpaceDN w:val="0"/>
        <w:adjustRightInd w:val="0"/>
        <w:jc w:val="both"/>
        <w:rPr>
          <w:rFonts w:ascii="David" w:cs="David"/>
          <w:color w:val="000000"/>
          <w:sz w:val="24"/>
          <w:szCs w:val="24"/>
          <w:rtl/>
        </w:rPr>
      </w:pPr>
      <w:r w:rsidRPr="005C5314">
        <w:rPr>
          <w:rFonts w:ascii="David" w:cs="David" w:hint="cs"/>
          <w:color w:val="000000"/>
          <w:sz w:val="24"/>
          <w:szCs w:val="24"/>
          <w:rtl/>
        </w:rPr>
        <w:t>א</w:t>
      </w:r>
      <w:r w:rsidRPr="005C5314">
        <w:rPr>
          <w:rFonts w:ascii="David" w:cs="David"/>
          <w:color w:val="000000"/>
          <w:sz w:val="24"/>
          <w:szCs w:val="24"/>
        </w:rPr>
        <w:t>.</w:t>
      </w:r>
      <w:r w:rsidRPr="005C5314">
        <w:rPr>
          <w:rFonts w:ascii="David" w:cs="David" w:hint="cs"/>
          <w:color w:val="000000"/>
          <w:sz w:val="24"/>
          <w:szCs w:val="24"/>
          <w:rtl/>
        </w:rPr>
        <w:t>נ.,</w:t>
      </w:r>
    </w:p>
    <w:p w:rsidR="006F7F6B" w:rsidRPr="005C5314" w:rsidRDefault="006F7F6B" w:rsidP="006F7F6B">
      <w:pPr>
        <w:autoSpaceDE w:val="0"/>
        <w:autoSpaceDN w:val="0"/>
        <w:adjustRightInd w:val="0"/>
        <w:jc w:val="both"/>
        <w:rPr>
          <w:rFonts w:ascii="David" w:cs="David"/>
          <w:color w:val="000000"/>
          <w:sz w:val="24"/>
          <w:szCs w:val="24"/>
        </w:rPr>
      </w:pPr>
    </w:p>
    <w:p w:rsidR="00000A32" w:rsidRPr="00000A32" w:rsidRDefault="006F7F6B" w:rsidP="00000A32">
      <w:pPr>
        <w:autoSpaceDE w:val="0"/>
        <w:autoSpaceDN w:val="0"/>
        <w:adjustRightInd w:val="0"/>
        <w:spacing w:after="0" w:line="360" w:lineRule="auto"/>
        <w:jc w:val="center"/>
        <w:rPr>
          <w:rFonts w:ascii="David,Bold" w:eastAsia="Times New Roman" w:hAnsi="Times New Roman" w:cs="David"/>
          <w:b/>
          <w:bCs/>
          <w:color w:val="000000"/>
          <w:sz w:val="24"/>
          <w:szCs w:val="24"/>
          <w:u w:val="single"/>
        </w:rPr>
      </w:pPr>
      <w:r w:rsidRPr="005C5314">
        <w:rPr>
          <w:rFonts w:ascii="David" w:cs="David" w:hint="cs"/>
          <w:b/>
          <w:bCs/>
          <w:color w:val="000000"/>
          <w:sz w:val="24"/>
          <w:szCs w:val="24"/>
          <w:rtl/>
        </w:rPr>
        <w:t xml:space="preserve">הנדון: </w:t>
      </w:r>
      <w:r w:rsidRPr="007A0676">
        <w:rPr>
          <w:rFonts w:ascii="David,Bold" w:cs="David" w:hint="cs"/>
          <w:b/>
          <w:bCs/>
          <w:color w:val="000000"/>
          <w:sz w:val="24"/>
          <w:szCs w:val="24"/>
          <w:u w:val="single"/>
          <w:rtl/>
        </w:rPr>
        <w:t xml:space="preserve">הצעה למתן </w:t>
      </w:r>
      <w:r>
        <w:rPr>
          <w:rFonts w:ascii="David,Bold" w:cs="David" w:hint="cs"/>
          <w:b/>
          <w:bCs/>
          <w:color w:val="000000"/>
          <w:sz w:val="24"/>
          <w:szCs w:val="24"/>
          <w:u w:val="single"/>
          <w:rtl/>
        </w:rPr>
        <w:t xml:space="preserve">שירותים </w:t>
      </w:r>
      <w:r>
        <w:rPr>
          <w:rFonts w:ascii="David,Bold" w:eastAsia="Times New Roman" w:hAnsi="Times New Roman" w:cs="David" w:hint="cs"/>
          <w:b/>
          <w:bCs/>
          <w:color w:val="000000"/>
          <w:sz w:val="24"/>
          <w:szCs w:val="24"/>
          <w:u w:val="single"/>
          <w:rtl/>
        </w:rPr>
        <w:t xml:space="preserve">לביצוע </w:t>
      </w:r>
      <w:r w:rsidR="00000A32">
        <w:rPr>
          <w:rFonts w:ascii="David,Bold" w:eastAsia="Times New Roman" w:hAnsi="Times New Roman" w:cs="David" w:hint="cs"/>
          <w:b/>
          <w:bCs/>
          <w:color w:val="000000"/>
          <w:sz w:val="24"/>
          <w:szCs w:val="24"/>
          <w:u w:val="single"/>
          <w:rtl/>
        </w:rPr>
        <w:t xml:space="preserve">סמינרים </w:t>
      </w:r>
      <w:r w:rsidR="00000A32" w:rsidRPr="00000A32">
        <w:rPr>
          <w:rFonts w:ascii="David,Bold" w:eastAsia="Times New Roman" w:hAnsi="Times New Roman" w:cs="David" w:hint="cs"/>
          <w:b/>
          <w:bCs/>
          <w:color w:val="000000"/>
          <w:sz w:val="24"/>
          <w:szCs w:val="24"/>
          <w:u w:val="single"/>
          <w:rtl/>
        </w:rPr>
        <w:t xml:space="preserve">בנושא </w:t>
      </w:r>
      <w:r w:rsidR="00000A32">
        <w:rPr>
          <w:rFonts w:ascii="David,Bold" w:eastAsia="Times New Roman" w:hAnsi="Times New Roman" w:cs="David" w:hint="cs"/>
          <w:b/>
          <w:bCs/>
          <w:color w:val="000000"/>
          <w:sz w:val="24"/>
          <w:szCs w:val="24"/>
          <w:u w:val="single"/>
          <w:rtl/>
        </w:rPr>
        <w:t>"</w:t>
      </w:r>
      <w:r w:rsidR="00000A32" w:rsidRPr="00000A32">
        <w:rPr>
          <w:rFonts w:ascii="David,Bold" w:eastAsia="Times New Roman" w:hAnsi="Times New Roman" w:cs="David" w:hint="cs"/>
          <w:b/>
          <w:bCs/>
          <w:color w:val="000000"/>
          <w:sz w:val="24"/>
          <w:szCs w:val="24"/>
          <w:u w:val="single"/>
          <w:rtl/>
        </w:rPr>
        <w:t>חינוך והורות במעבר בין תרבותי בשפה הרוסית ברחבי חבר העמים"</w:t>
      </w:r>
    </w:p>
    <w:p w:rsidR="006F7F6B" w:rsidRPr="00000A32" w:rsidRDefault="006F7F6B" w:rsidP="00000A32">
      <w:pPr>
        <w:autoSpaceDE w:val="0"/>
        <w:autoSpaceDN w:val="0"/>
        <w:adjustRightInd w:val="0"/>
        <w:jc w:val="center"/>
        <w:rPr>
          <w:rFonts w:ascii="David,Bold" w:cs="David"/>
          <w:color w:val="000000"/>
          <w:sz w:val="24"/>
          <w:szCs w:val="24"/>
          <w:rtl/>
        </w:rPr>
      </w:pPr>
    </w:p>
    <w:p w:rsidR="006F7F6B" w:rsidRPr="005C5314" w:rsidRDefault="006F7F6B" w:rsidP="006F7F6B">
      <w:pPr>
        <w:autoSpaceDE w:val="0"/>
        <w:autoSpaceDN w:val="0"/>
        <w:adjustRightInd w:val="0"/>
        <w:ind w:left="720" w:hanging="720"/>
        <w:jc w:val="both"/>
        <w:rPr>
          <w:rFonts w:ascii="David" w:cs="David"/>
          <w:color w:val="000000"/>
          <w:sz w:val="24"/>
          <w:szCs w:val="24"/>
          <w:rtl/>
        </w:rPr>
      </w:pPr>
    </w:p>
    <w:p w:rsidR="006F7F6B" w:rsidRPr="005C5314" w:rsidRDefault="006F7F6B" w:rsidP="006F7F6B">
      <w:pPr>
        <w:autoSpaceDE w:val="0"/>
        <w:autoSpaceDN w:val="0"/>
        <w:adjustRightInd w:val="0"/>
        <w:jc w:val="both"/>
        <w:rPr>
          <w:rFonts w:ascii="David" w:cs="David"/>
          <w:b/>
          <w:bCs/>
          <w:color w:val="000000"/>
          <w:sz w:val="24"/>
          <w:szCs w:val="24"/>
          <w:rtl/>
        </w:rPr>
      </w:pPr>
    </w:p>
    <w:p w:rsidR="006F7F6B" w:rsidRPr="00000A32" w:rsidRDefault="006F7F6B" w:rsidP="00000A32">
      <w:pPr>
        <w:autoSpaceDE w:val="0"/>
        <w:autoSpaceDN w:val="0"/>
        <w:adjustRightInd w:val="0"/>
        <w:spacing w:after="0" w:line="360" w:lineRule="auto"/>
        <w:jc w:val="both"/>
        <w:rPr>
          <w:rFonts w:ascii="David,Bold" w:eastAsia="Times New Roman" w:hAnsi="Times New Roman" w:cs="David"/>
          <w:b/>
          <w:bCs/>
          <w:color w:val="000000"/>
          <w:sz w:val="24"/>
          <w:szCs w:val="24"/>
        </w:rPr>
      </w:pPr>
      <w:r w:rsidRPr="005C5314">
        <w:rPr>
          <w:rFonts w:cs="David"/>
          <w:sz w:val="24"/>
          <w:szCs w:val="24"/>
          <w:rtl/>
        </w:rPr>
        <w:t>אני _</w:t>
      </w:r>
      <w:r w:rsidRPr="005C5314">
        <w:rPr>
          <w:rFonts w:cs="David" w:hint="cs"/>
          <w:sz w:val="24"/>
          <w:szCs w:val="24"/>
          <w:rtl/>
        </w:rPr>
        <w:t>__________</w:t>
      </w:r>
      <w:r w:rsidRPr="005C5314">
        <w:rPr>
          <w:rFonts w:cs="David"/>
          <w:sz w:val="24"/>
          <w:szCs w:val="24"/>
          <w:rtl/>
        </w:rPr>
        <w:t xml:space="preserve">____ החתום מטה מגיש בזאת את הצעתי לאספקת </w:t>
      </w:r>
      <w:r w:rsidRPr="005C5314">
        <w:rPr>
          <w:rFonts w:cs="David" w:hint="cs"/>
          <w:sz w:val="24"/>
          <w:szCs w:val="24"/>
          <w:rtl/>
        </w:rPr>
        <w:t>שירותי</w:t>
      </w:r>
      <w:r>
        <w:rPr>
          <w:rFonts w:cs="David" w:hint="cs"/>
          <w:sz w:val="24"/>
          <w:szCs w:val="24"/>
          <w:rtl/>
        </w:rPr>
        <w:t xml:space="preserve">ם לביצוע סמינרים בנושא </w:t>
      </w:r>
      <w:r w:rsidR="00000A32" w:rsidRPr="00000A32">
        <w:rPr>
          <w:rFonts w:ascii="David,Bold" w:eastAsia="Times New Roman" w:hAnsi="Times New Roman" w:cs="David" w:hint="cs"/>
          <w:b/>
          <w:bCs/>
          <w:color w:val="000000"/>
          <w:sz w:val="24"/>
          <w:szCs w:val="24"/>
          <w:rtl/>
        </w:rPr>
        <w:t>"חינוך והורות במעבר בין תרבותי בשפה הרוסית ברחבי חבר העמים"</w:t>
      </w:r>
      <w:r w:rsidR="00000A32">
        <w:rPr>
          <w:rFonts w:ascii="David,Bold" w:eastAsia="Times New Roman" w:hAnsi="Times New Roman" w:cs="David" w:hint="cs"/>
          <w:b/>
          <w:bCs/>
          <w:color w:val="000000"/>
          <w:sz w:val="24"/>
          <w:szCs w:val="24"/>
          <w:rtl/>
        </w:rPr>
        <w:t xml:space="preserve">, </w:t>
      </w:r>
      <w:r w:rsidRPr="005C5314">
        <w:rPr>
          <w:rFonts w:cs="David" w:hint="cs"/>
          <w:sz w:val="24"/>
          <w:szCs w:val="24"/>
          <w:rtl/>
        </w:rPr>
        <w:t>עבור המשרד,</w:t>
      </w:r>
      <w:r w:rsidRPr="005C5314">
        <w:rPr>
          <w:rFonts w:cs="David"/>
          <w:sz w:val="24"/>
          <w:szCs w:val="24"/>
          <w:rtl/>
        </w:rPr>
        <w:t xml:space="preserve"> כמפורט בהזמנה ז</w:t>
      </w:r>
      <w:r w:rsidRPr="005C5314">
        <w:rPr>
          <w:rFonts w:cs="David" w:hint="cs"/>
          <w:sz w:val="24"/>
          <w:szCs w:val="24"/>
          <w:rtl/>
        </w:rPr>
        <w:t>ו</w:t>
      </w:r>
      <w:r w:rsidRPr="005C5314">
        <w:rPr>
          <w:rFonts w:cs="David"/>
          <w:sz w:val="24"/>
          <w:szCs w:val="24"/>
          <w:rtl/>
        </w:rPr>
        <w:t xml:space="preserve"> במחירים המפורטים </w:t>
      </w:r>
      <w:r w:rsidRPr="005C5314">
        <w:rPr>
          <w:rFonts w:cs="David" w:hint="cs"/>
          <w:sz w:val="24"/>
          <w:szCs w:val="24"/>
          <w:rtl/>
        </w:rPr>
        <w:t>בטופס ההצעה</w:t>
      </w:r>
      <w:r w:rsidRPr="005C5314">
        <w:rPr>
          <w:rFonts w:cs="David"/>
          <w:sz w:val="24"/>
          <w:szCs w:val="24"/>
          <w:rtl/>
        </w:rPr>
        <w:t xml:space="preserve"> ועל פי התחייבותנו שלהלן.</w:t>
      </w:r>
    </w:p>
    <w:p w:rsidR="006F7F6B" w:rsidRPr="005C5314" w:rsidRDefault="006F7F6B" w:rsidP="006F7F6B">
      <w:pPr>
        <w:spacing w:after="120" w:line="360" w:lineRule="auto"/>
        <w:jc w:val="both"/>
        <w:rPr>
          <w:rFonts w:cs="David"/>
          <w:b/>
          <w:bCs/>
          <w:sz w:val="24"/>
          <w:szCs w:val="24"/>
          <w:rtl/>
        </w:rPr>
      </w:pPr>
      <w:r w:rsidRPr="005C5314">
        <w:rPr>
          <w:rFonts w:cs="David" w:hint="cs"/>
          <w:b/>
          <w:bCs/>
          <w:sz w:val="24"/>
          <w:szCs w:val="24"/>
          <w:rtl/>
        </w:rPr>
        <w:tab/>
      </w:r>
    </w:p>
    <w:p w:rsidR="006F7F6B" w:rsidRPr="005C5314" w:rsidRDefault="006F7F6B" w:rsidP="006F7F6B">
      <w:pPr>
        <w:spacing w:after="120" w:line="360" w:lineRule="auto"/>
        <w:jc w:val="both"/>
        <w:rPr>
          <w:rFonts w:cs="David"/>
          <w:sz w:val="24"/>
          <w:szCs w:val="24"/>
          <w:u w:val="single"/>
        </w:rPr>
      </w:pPr>
      <w:r w:rsidRPr="005C5314">
        <w:rPr>
          <w:rFonts w:cs="David"/>
          <w:b/>
          <w:bCs/>
          <w:sz w:val="24"/>
          <w:szCs w:val="24"/>
          <w:u w:val="single"/>
          <w:rtl/>
        </w:rPr>
        <w:t>פרטי ה</w:t>
      </w:r>
      <w:r w:rsidRPr="005C5314">
        <w:rPr>
          <w:rFonts w:cs="David" w:hint="cs"/>
          <w:b/>
          <w:bCs/>
          <w:sz w:val="24"/>
          <w:szCs w:val="24"/>
          <w:u w:val="single"/>
          <w:rtl/>
        </w:rPr>
        <w:t>מציע:</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שם ה</w:t>
      </w:r>
      <w:r w:rsidRPr="005C5314">
        <w:rPr>
          <w:rFonts w:cs="David" w:hint="cs"/>
          <w:sz w:val="24"/>
          <w:szCs w:val="24"/>
          <w:rtl/>
        </w:rPr>
        <w:t>מציע</w:t>
      </w:r>
      <w:r w:rsidRPr="005C5314">
        <w:rPr>
          <w:rFonts w:cs="David"/>
          <w:sz w:val="24"/>
          <w:szCs w:val="24"/>
          <w:rtl/>
        </w:rPr>
        <w:t xml:space="preserve"> ____________________________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מספר חברה/שותפות _______________</w:t>
      </w:r>
      <w:r w:rsidRPr="005C5314">
        <w:rPr>
          <w:rFonts w:cs="David" w:hint="cs"/>
          <w:sz w:val="24"/>
          <w:szCs w:val="24"/>
          <w:rtl/>
        </w:rPr>
        <w:t>____</w:t>
      </w:r>
      <w:r w:rsidRPr="005C5314">
        <w:rPr>
          <w:rFonts w:cs="David"/>
          <w:sz w:val="24"/>
          <w:szCs w:val="24"/>
          <w:rtl/>
        </w:rPr>
        <w:t>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 xml:space="preserve">סוג התארגנות (חברה/שותפות) </w:t>
      </w:r>
      <w:r w:rsidRPr="005C5314">
        <w:rPr>
          <w:rFonts w:cs="David" w:hint="cs"/>
          <w:sz w:val="24"/>
          <w:szCs w:val="24"/>
          <w:rtl/>
        </w:rPr>
        <w:t xml:space="preserve">ומועד רישומה </w:t>
      </w:r>
      <w:r w:rsidRPr="005C5314">
        <w:rPr>
          <w:rFonts w:cs="David"/>
          <w:sz w:val="24"/>
          <w:szCs w:val="24"/>
          <w:rtl/>
        </w:rPr>
        <w:t>_</w:t>
      </w:r>
      <w:r w:rsidRPr="005C5314">
        <w:rPr>
          <w:rFonts w:cs="David" w:hint="cs"/>
          <w:sz w:val="24"/>
          <w:szCs w:val="24"/>
          <w:rtl/>
        </w:rPr>
        <w:t>___________________</w:t>
      </w:r>
      <w:r w:rsidRPr="005C5314">
        <w:rPr>
          <w:rFonts w:cs="David"/>
          <w:sz w:val="24"/>
          <w:szCs w:val="24"/>
          <w:rtl/>
        </w:rPr>
        <w:t>_______</w:t>
      </w:r>
      <w:r w:rsidRPr="005C5314">
        <w:rPr>
          <w:rFonts w:cs="David" w:hint="cs"/>
          <w:sz w:val="24"/>
          <w:szCs w:val="24"/>
          <w:rtl/>
        </w:rPr>
        <w:t>_</w:t>
      </w:r>
      <w:r w:rsidRPr="005C5314">
        <w:rPr>
          <w:rFonts w:cs="David"/>
          <w:sz w:val="24"/>
          <w:szCs w:val="24"/>
          <w:rtl/>
        </w:rPr>
        <w:t>_</w:t>
      </w:r>
      <w:r w:rsidRPr="005C5314">
        <w:rPr>
          <w:rFonts w:cs="David" w:hint="cs"/>
          <w:sz w:val="24"/>
          <w:szCs w:val="24"/>
          <w:rtl/>
        </w:rPr>
        <w:t>_</w:t>
      </w:r>
      <w:r w:rsidRPr="005C5314">
        <w:rPr>
          <w:rFonts w:cs="David"/>
          <w:sz w:val="24"/>
          <w:szCs w:val="24"/>
          <w:rtl/>
        </w:rPr>
        <w:t>__</w:t>
      </w:r>
    </w:p>
    <w:p w:rsidR="006F7F6B" w:rsidRPr="005C5314" w:rsidRDefault="006F7F6B" w:rsidP="006F7F6B">
      <w:pPr>
        <w:spacing w:after="240" w:line="360" w:lineRule="auto"/>
        <w:ind w:left="-7"/>
        <w:jc w:val="both"/>
        <w:rPr>
          <w:rFonts w:cs="David"/>
          <w:sz w:val="24"/>
          <w:szCs w:val="24"/>
        </w:rPr>
      </w:pPr>
      <w:r w:rsidRPr="005C5314">
        <w:rPr>
          <w:rFonts w:cs="David" w:hint="cs"/>
          <w:sz w:val="24"/>
          <w:szCs w:val="24"/>
          <w:rtl/>
        </w:rPr>
        <w:t>שמ</w:t>
      </w:r>
      <w:r w:rsidRPr="005C5314">
        <w:rPr>
          <w:rFonts w:cs="David"/>
          <w:sz w:val="24"/>
          <w:szCs w:val="24"/>
          <w:rtl/>
        </w:rPr>
        <w:t xml:space="preserve">ות הבעלים (במקרה של חברה או שותפות): </w:t>
      </w:r>
    </w:p>
    <w:p w:rsidR="006F7F6B" w:rsidRPr="005C5314" w:rsidRDefault="006F7F6B" w:rsidP="006F7F6B">
      <w:pPr>
        <w:spacing w:after="240" w:line="360" w:lineRule="auto"/>
        <w:ind w:left="-7"/>
        <w:jc w:val="both"/>
        <w:rPr>
          <w:rFonts w:cs="David"/>
          <w:sz w:val="24"/>
          <w:szCs w:val="24"/>
          <w:rtl/>
        </w:rPr>
      </w:pPr>
      <w:r w:rsidRPr="005C5314">
        <w:rPr>
          <w:rFonts w:cs="David"/>
          <w:sz w:val="24"/>
          <w:szCs w:val="24"/>
          <w:rtl/>
        </w:rPr>
        <w:lastRenderedPageBreak/>
        <w:tab/>
        <w:t>___________________________________</w:t>
      </w:r>
    </w:p>
    <w:p w:rsidR="006F7F6B" w:rsidRPr="005C5314" w:rsidRDefault="006F7F6B" w:rsidP="006F7F6B">
      <w:pPr>
        <w:spacing w:after="240" w:line="360" w:lineRule="auto"/>
        <w:ind w:left="-7"/>
        <w:jc w:val="both"/>
        <w:rPr>
          <w:rFonts w:cs="David"/>
          <w:sz w:val="24"/>
          <w:szCs w:val="24"/>
          <w:rtl/>
        </w:rPr>
      </w:pPr>
      <w:r w:rsidRPr="005C5314">
        <w:rPr>
          <w:rFonts w:cs="David"/>
          <w:sz w:val="24"/>
          <w:szCs w:val="24"/>
          <w:rtl/>
        </w:rPr>
        <w:tab/>
        <w:t>___________________________________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שמות ומספרי ת.ז של המוסמכים לחתום ולהתחייב בשם המ</w:t>
      </w:r>
      <w:r w:rsidRPr="005C5314">
        <w:rPr>
          <w:rFonts w:cs="David" w:hint="cs"/>
          <w:sz w:val="24"/>
          <w:szCs w:val="24"/>
          <w:rtl/>
        </w:rPr>
        <w:t>ציע</w:t>
      </w:r>
      <w:r w:rsidRPr="005C5314">
        <w:rPr>
          <w:rFonts w:cs="David"/>
          <w:sz w:val="24"/>
          <w:szCs w:val="24"/>
          <w:rtl/>
        </w:rPr>
        <w:t>:</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ab/>
        <w:t>____</w:t>
      </w:r>
      <w:r w:rsidRPr="005C5314">
        <w:rPr>
          <w:rFonts w:cs="David" w:hint="cs"/>
          <w:sz w:val="24"/>
          <w:szCs w:val="24"/>
          <w:rtl/>
        </w:rPr>
        <w:t>__</w:t>
      </w:r>
      <w:r w:rsidRPr="005C5314">
        <w:rPr>
          <w:rFonts w:cs="David"/>
          <w:sz w:val="24"/>
          <w:szCs w:val="24"/>
          <w:rtl/>
        </w:rPr>
        <w:t>_</w:t>
      </w:r>
      <w:r w:rsidRPr="005C5314">
        <w:rPr>
          <w:rFonts w:cs="David" w:hint="cs"/>
          <w:sz w:val="24"/>
          <w:szCs w:val="24"/>
          <w:rtl/>
        </w:rPr>
        <w:t>___</w:t>
      </w:r>
      <w:r w:rsidRPr="005C5314">
        <w:rPr>
          <w:rFonts w:cs="David"/>
          <w:sz w:val="24"/>
          <w:szCs w:val="24"/>
          <w:rtl/>
        </w:rPr>
        <w:t xml:space="preserve">__________   </w:t>
      </w:r>
      <w:r w:rsidRPr="005C5314">
        <w:rPr>
          <w:rFonts w:cs="David" w:hint="cs"/>
          <w:sz w:val="24"/>
          <w:szCs w:val="24"/>
          <w:rtl/>
        </w:rPr>
        <w:tab/>
      </w:r>
      <w:r w:rsidRPr="005C5314">
        <w:rPr>
          <w:rFonts w:cs="David" w:hint="cs"/>
          <w:sz w:val="24"/>
          <w:szCs w:val="24"/>
          <w:rtl/>
        </w:rPr>
        <w:tab/>
      </w:r>
      <w:r w:rsidRPr="005C5314">
        <w:rPr>
          <w:rFonts w:cs="David"/>
          <w:sz w:val="24"/>
          <w:szCs w:val="24"/>
          <w:rtl/>
        </w:rPr>
        <w:t>____________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ab/>
        <w:t>_</w:t>
      </w:r>
      <w:r w:rsidRPr="005C5314">
        <w:rPr>
          <w:rFonts w:cs="David" w:hint="cs"/>
          <w:sz w:val="24"/>
          <w:szCs w:val="24"/>
          <w:rtl/>
        </w:rPr>
        <w:t>___</w:t>
      </w:r>
      <w:r w:rsidRPr="005C5314">
        <w:rPr>
          <w:rFonts w:cs="David"/>
          <w:sz w:val="24"/>
          <w:szCs w:val="24"/>
          <w:rtl/>
        </w:rPr>
        <w:t>__</w:t>
      </w:r>
      <w:r w:rsidRPr="005C5314">
        <w:rPr>
          <w:rFonts w:cs="David" w:hint="cs"/>
          <w:sz w:val="24"/>
          <w:szCs w:val="24"/>
          <w:rtl/>
        </w:rPr>
        <w:t>__</w:t>
      </w:r>
      <w:r w:rsidRPr="005C5314">
        <w:rPr>
          <w:rFonts w:cs="David"/>
          <w:sz w:val="24"/>
          <w:szCs w:val="24"/>
          <w:rtl/>
        </w:rPr>
        <w:t xml:space="preserve">____________   </w:t>
      </w:r>
      <w:r w:rsidRPr="005C5314">
        <w:rPr>
          <w:rFonts w:cs="David" w:hint="cs"/>
          <w:sz w:val="24"/>
          <w:szCs w:val="24"/>
          <w:rtl/>
        </w:rPr>
        <w:tab/>
      </w:r>
      <w:r w:rsidRPr="005C5314">
        <w:rPr>
          <w:rFonts w:cs="David" w:hint="cs"/>
          <w:sz w:val="24"/>
          <w:szCs w:val="24"/>
          <w:rtl/>
        </w:rPr>
        <w:tab/>
      </w:r>
      <w:r w:rsidRPr="005C5314">
        <w:rPr>
          <w:rFonts w:cs="David"/>
          <w:sz w:val="24"/>
          <w:szCs w:val="24"/>
          <w:rtl/>
        </w:rPr>
        <w:t>____________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 xml:space="preserve">שם </w:t>
      </w:r>
      <w:r w:rsidRPr="005C5314">
        <w:rPr>
          <w:rFonts w:cs="David" w:hint="cs"/>
          <w:sz w:val="24"/>
          <w:szCs w:val="24"/>
          <w:rtl/>
        </w:rPr>
        <w:t>איש הקשר</w:t>
      </w:r>
      <w:r w:rsidRPr="005C5314">
        <w:rPr>
          <w:rFonts w:cs="David"/>
          <w:sz w:val="24"/>
          <w:szCs w:val="24"/>
          <w:rtl/>
        </w:rPr>
        <w:t xml:space="preserve"> ______________</w:t>
      </w:r>
      <w:r w:rsidRPr="005C5314">
        <w:rPr>
          <w:rFonts w:cs="David" w:hint="cs"/>
          <w:sz w:val="24"/>
          <w:szCs w:val="24"/>
          <w:rtl/>
        </w:rPr>
        <w:t>______</w:t>
      </w:r>
      <w:r w:rsidRPr="005C5314">
        <w:rPr>
          <w:rFonts w:cs="David"/>
          <w:sz w:val="24"/>
          <w:szCs w:val="24"/>
          <w:rtl/>
        </w:rPr>
        <w:t>___</w:t>
      </w:r>
      <w:r w:rsidRPr="005C5314">
        <w:rPr>
          <w:rFonts w:cs="David" w:hint="cs"/>
          <w:sz w:val="24"/>
          <w:szCs w:val="24"/>
          <w:rtl/>
        </w:rPr>
        <w:t>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מען המ</w:t>
      </w:r>
      <w:r w:rsidRPr="005C5314">
        <w:rPr>
          <w:rFonts w:cs="David" w:hint="cs"/>
          <w:sz w:val="24"/>
          <w:szCs w:val="24"/>
          <w:rtl/>
        </w:rPr>
        <w:t>ציע</w:t>
      </w:r>
      <w:r w:rsidRPr="005C5314">
        <w:rPr>
          <w:rFonts w:cs="David"/>
          <w:sz w:val="24"/>
          <w:szCs w:val="24"/>
          <w:rtl/>
        </w:rPr>
        <w:t xml:space="preserve"> (כולל מיקוד): _________</w:t>
      </w:r>
      <w:r w:rsidRPr="005C5314">
        <w:rPr>
          <w:rFonts w:cs="David" w:hint="cs"/>
          <w:sz w:val="24"/>
          <w:szCs w:val="24"/>
          <w:rtl/>
        </w:rPr>
        <w:t>_______________</w:t>
      </w:r>
      <w:r w:rsidRPr="005C5314">
        <w:rPr>
          <w:rFonts w:cs="David"/>
          <w:sz w:val="24"/>
          <w:szCs w:val="24"/>
          <w:rtl/>
        </w:rPr>
        <w:t>______________________</w:t>
      </w:r>
    </w:p>
    <w:p w:rsidR="006F7F6B" w:rsidRPr="005C5314" w:rsidRDefault="006F7F6B" w:rsidP="006F7F6B">
      <w:pPr>
        <w:spacing w:after="240" w:line="360" w:lineRule="auto"/>
        <w:ind w:left="-7"/>
        <w:jc w:val="both"/>
        <w:rPr>
          <w:rFonts w:cs="David"/>
          <w:sz w:val="24"/>
          <w:szCs w:val="24"/>
        </w:rPr>
      </w:pPr>
      <w:r w:rsidRPr="005C5314">
        <w:rPr>
          <w:rFonts w:cs="David"/>
          <w:sz w:val="24"/>
          <w:szCs w:val="24"/>
          <w:rtl/>
        </w:rPr>
        <w:t>טלפו</w:t>
      </w:r>
      <w:r w:rsidRPr="005C5314">
        <w:rPr>
          <w:rFonts w:cs="David" w:hint="cs"/>
          <w:sz w:val="24"/>
          <w:szCs w:val="24"/>
          <w:rtl/>
        </w:rPr>
        <w:t>ן</w:t>
      </w:r>
      <w:r w:rsidRPr="005C5314">
        <w:rPr>
          <w:rFonts w:cs="David"/>
          <w:sz w:val="24"/>
          <w:szCs w:val="24"/>
          <w:rtl/>
        </w:rPr>
        <w:t>: ____________________________</w:t>
      </w:r>
    </w:p>
    <w:p w:rsidR="006F7F6B" w:rsidRPr="005C5314" w:rsidRDefault="006F7F6B" w:rsidP="006F7F6B">
      <w:pPr>
        <w:spacing w:after="240" w:line="360" w:lineRule="auto"/>
        <w:ind w:left="-7"/>
        <w:jc w:val="both"/>
        <w:rPr>
          <w:rFonts w:cs="David"/>
          <w:sz w:val="24"/>
          <w:szCs w:val="24"/>
          <w:rtl/>
        </w:rPr>
      </w:pPr>
      <w:r w:rsidRPr="005C5314">
        <w:rPr>
          <w:rFonts w:cs="David"/>
          <w:sz w:val="24"/>
          <w:szCs w:val="24"/>
          <w:rtl/>
        </w:rPr>
        <w:t>פקסימיליה: _________________</w:t>
      </w:r>
      <w:r w:rsidRPr="005C5314">
        <w:rPr>
          <w:rFonts w:cs="David" w:hint="cs"/>
          <w:sz w:val="24"/>
          <w:szCs w:val="24"/>
          <w:rtl/>
        </w:rPr>
        <w:t>_</w:t>
      </w:r>
      <w:r w:rsidRPr="005C5314">
        <w:rPr>
          <w:rFonts w:cs="David"/>
          <w:sz w:val="24"/>
          <w:szCs w:val="24"/>
          <w:rtl/>
        </w:rPr>
        <w:t>________</w:t>
      </w:r>
    </w:p>
    <w:p w:rsidR="006F7F6B" w:rsidRPr="005C5314" w:rsidRDefault="006F7F6B" w:rsidP="006F7F6B">
      <w:pPr>
        <w:spacing w:after="240" w:line="360" w:lineRule="auto"/>
        <w:ind w:left="-7"/>
        <w:jc w:val="both"/>
        <w:rPr>
          <w:rFonts w:cs="David"/>
          <w:sz w:val="24"/>
          <w:szCs w:val="24"/>
          <w:rtl/>
        </w:rPr>
      </w:pPr>
      <w:r w:rsidRPr="005C5314">
        <w:rPr>
          <w:rFonts w:cs="David" w:hint="cs"/>
          <w:sz w:val="24"/>
          <w:szCs w:val="24"/>
          <w:rtl/>
        </w:rPr>
        <w:t>דוא"ל: ______________________________</w:t>
      </w:r>
    </w:p>
    <w:p w:rsidR="006F7F6B" w:rsidRPr="005C5314" w:rsidRDefault="006F7F6B" w:rsidP="006F7F6B">
      <w:pPr>
        <w:spacing w:after="240" w:line="360" w:lineRule="auto"/>
        <w:jc w:val="both"/>
        <w:rPr>
          <w:rFonts w:cs="David"/>
          <w:sz w:val="24"/>
          <w:szCs w:val="24"/>
        </w:rPr>
      </w:pPr>
      <w:r w:rsidRPr="005C5314">
        <w:rPr>
          <w:rFonts w:cs="David" w:hint="cs"/>
          <w:b/>
          <w:bCs/>
          <w:sz w:val="24"/>
          <w:szCs w:val="24"/>
          <w:u w:val="single"/>
          <w:rtl/>
        </w:rPr>
        <w:t>כללי</w:t>
      </w:r>
      <w:r w:rsidRPr="005C5314">
        <w:rPr>
          <w:rFonts w:cs="David" w:hint="cs"/>
          <w:b/>
          <w:bCs/>
          <w:sz w:val="24"/>
          <w:szCs w:val="24"/>
          <w:rtl/>
        </w:rPr>
        <w:t>:</w:t>
      </w:r>
      <w:r w:rsidRPr="005C5314">
        <w:rPr>
          <w:rFonts w:cs="David" w:hint="cs"/>
          <w:sz w:val="24"/>
          <w:szCs w:val="24"/>
          <w:u w:val="single"/>
          <w:rtl/>
        </w:rPr>
        <w:t xml:space="preserve"> </w:t>
      </w:r>
    </w:p>
    <w:p w:rsidR="006F7F6B" w:rsidRPr="005C5314" w:rsidRDefault="006F7F6B" w:rsidP="006F7F6B">
      <w:pPr>
        <w:spacing w:after="120" w:line="360" w:lineRule="auto"/>
        <w:jc w:val="both"/>
        <w:rPr>
          <w:rFonts w:cs="David"/>
          <w:sz w:val="24"/>
          <w:szCs w:val="24"/>
        </w:rPr>
      </w:pPr>
      <w:r w:rsidRPr="005C5314">
        <w:rPr>
          <w:rFonts w:cs="David"/>
          <w:sz w:val="24"/>
          <w:szCs w:val="24"/>
          <w:rtl/>
        </w:rPr>
        <w:t>ידוע לי כי לא תתקבל הצעה מיותר מגורם אחד. לצורך זה שותפות נחשבת כגורם אחד אך ורק אם מדובר בשותפות רשומה כחוק.</w:t>
      </w:r>
    </w:p>
    <w:p w:rsidR="006F7F6B" w:rsidRPr="00000A32" w:rsidRDefault="006F7F6B" w:rsidP="00000A32">
      <w:pPr>
        <w:autoSpaceDE w:val="0"/>
        <w:autoSpaceDN w:val="0"/>
        <w:adjustRightInd w:val="0"/>
        <w:spacing w:after="0" w:line="360" w:lineRule="auto"/>
        <w:jc w:val="both"/>
        <w:rPr>
          <w:rFonts w:ascii="David,Bold" w:eastAsia="Times New Roman" w:hAnsi="Times New Roman" w:cs="David"/>
          <w:color w:val="000000"/>
          <w:sz w:val="24"/>
          <w:szCs w:val="24"/>
          <w:rtl/>
        </w:rPr>
      </w:pPr>
      <w:r w:rsidRPr="005C5314">
        <w:rPr>
          <w:rFonts w:cs="David" w:hint="cs"/>
          <w:sz w:val="24"/>
          <w:szCs w:val="24"/>
          <w:rtl/>
        </w:rPr>
        <w:t>אני מצהיר בזאת שאני אחראי למתן שירותי</w:t>
      </w:r>
      <w:r>
        <w:rPr>
          <w:rFonts w:cs="David" w:hint="cs"/>
          <w:sz w:val="24"/>
          <w:szCs w:val="24"/>
          <w:rtl/>
        </w:rPr>
        <w:t>ם</w:t>
      </w:r>
      <w:r w:rsidRPr="005C5314">
        <w:rPr>
          <w:rFonts w:cs="David"/>
          <w:sz w:val="24"/>
          <w:szCs w:val="24"/>
        </w:rPr>
        <w:t xml:space="preserve"> </w:t>
      </w:r>
      <w:r>
        <w:rPr>
          <w:rFonts w:cs="David" w:hint="cs"/>
          <w:sz w:val="24"/>
          <w:szCs w:val="24"/>
          <w:rtl/>
        </w:rPr>
        <w:t xml:space="preserve">לביצוע סמינרים בנושא </w:t>
      </w:r>
      <w:r w:rsidR="00000A32" w:rsidRPr="00000A32">
        <w:rPr>
          <w:rFonts w:ascii="David,Bold" w:eastAsia="Times New Roman" w:hAnsi="Times New Roman" w:cs="David" w:hint="cs"/>
          <w:color w:val="000000"/>
          <w:sz w:val="24"/>
          <w:szCs w:val="24"/>
          <w:rtl/>
        </w:rPr>
        <w:t>"חינוך והורות במעבר בין תרבותי בשפה הרוסית ברחבי חבר העמים"</w:t>
      </w:r>
      <w:r>
        <w:rPr>
          <w:rFonts w:cs="David" w:hint="cs"/>
          <w:sz w:val="24"/>
          <w:szCs w:val="24"/>
          <w:rtl/>
        </w:rPr>
        <w:t>, ו</w:t>
      </w:r>
      <w:r w:rsidRPr="005C5314">
        <w:rPr>
          <w:rFonts w:cs="David" w:hint="cs"/>
          <w:sz w:val="24"/>
          <w:szCs w:val="24"/>
          <w:rtl/>
        </w:rPr>
        <w:t>כי ברשותי כח אדם, ידע ואמצעים הדרושים למתן השירותים בהתאם לכל תנאי המכרז.</w:t>
      </w:r>
    </w:p>
    <w:p w:rsidR="006F7F6B" w:rsidRPr="00E90951" w:rsidRDefault="006F7F6B" w:rsidP="00000A32">
      <w:pPr>
        <w:spacing w:before="100" w:beforeAutospacing="1" w:after="100" w:afterAutospacing="1" w:line="360" w:lineRule="auto"/>
        <w:ind w:left="-7"/>
        <w:jc w:val="both"/>
        <w:rPr>
          <w:rFonts w:ascii="Times New Roman" w:eastAsia="Times New Roman" w:hAnsi="Times New Roman" w:cs="David"/>
          <w:sz w:val="24"/>
          <w:szCs w:val="24"/>
        </w:rPr>
      </w:pPr>
      <w:r>
        <w:rPr>
          <w:rFonts w:cs="David" w:hint="cs"/>
          <w:sz w:val="24"/>
          <w:szCs w:val="24"/>
          <w:rtl/>
        </w:rPr>
        <w:t xml:space="preserve">אני מצהיר ומתחייב, כי </w:t>
      </w:r>
      <w:r>
        <w:rPr>
          <w:rFonts w:ascii="Times New Roman" w:eastAsia="Times New Roman" w:hAnsi="Times New Roman" w:cs="David" w:hint="cs"/>
          <w:sz w:val="24"/>
          <w:szCs w:val="24"/>
          <w:rtl/>
        </w:rPr>
        <w:t>חברת _________________________, המציע, הנו בעל שליטה מושלמת בשפה הרוסית כולל יכולת ניסוח, כתיבה ועריכה מקצועית, כי הוא בעל ידע והבנה בתחום</w:t>
      </w:r>
      <w:r w:rsidR="00000A32">
        <w:rPr>
          <w:rFonts w:ascii="Times New Roman" w:eastAsia="Times New Roman" w:hAnsi="Times New Roman" w:cs="David" w:hint="cs"/>
          <w:sz w:val="24"/>
          <w:szCs w:val="24"/>
          <w:rtl/>
        </w:rPr>
        <w:t xml:space="preserve"> </w:t>
      </w:r>
      <w:r w:rsidR="00000A32" w:rsidRPr="00000A32">
        <w:rPr>
          <w:rFonts w:ascii="David,Bold" w:eastAsia="Times New Roman" w:hAnsi="Times New Roman" w:cs="David" w:hint="cs"/>
          <w:color w:val="000000"/>
          <w:sz w:val="24"/>
          <w:szCs w:val="24"/>
          <w:rtl/>
        </w:rPr>
        <w:t>חינוך והורות במעבר בין תרבותי</w:t>
      </w:r>
      <w:r>
        <w:rPr>
          <w:rFonts w:ascii="Times New Roman" w:eastAsia="Times New Roman" w:hAnsi="Times New Roman" w:cs="David" w:hint="cs"/>
          <w:sz w:val="24"/>
          <w:szCs w:val="24"/>
          <w:rtl/>
        </w:rPr>
        <w:t>, לרבות בנושא חקיקה רלבנטית, פרוצדורות ואדמיניסטרציה והוא בעל יכולת וניסיון להעביר את ההרצאות בנושא "</w:t>
      </w:r>
      <w:r w:rsidR="00000A32" w:rsidRPr="00000A32">
        <w:rPr>
          <w:rFonts w:ascii="David,Bold" w:eastAsia="Times New Roman" w:hAnsi="Times New Roman" w:cs="David" w:hint="cs"/>
          <w:color w:val="000000"/>
          <w:sz w:val="24"/>
          <w:szCs w:val="24"/>
          <w:rtl/>
        </w:rPr>
        <w:t xml:space="preserve"> חינוך והורות במעבר בין תרבותי</w:t>
      </w:r>
      <w:r w:rsidR="00000A32">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בשפה הרוסית. </w:t>
      </w:r>
    </w:p>
    <w:p w:rsidR="006F7F6B" w:rsidRPr="005C5314" w:rsidRDefault="006F7F6B" w:rsidP="006F7F6B">
      <w:pPr>
        <w:spacing w:after="120" w:line="360" w:lineRule="auto"/>
        <w:jc w:val="both"/>
        <w:rPr>
          <w:rFonts w:cs="David"/>
          <w:sz w:val="24"/>
          <w:szCs w:val="24"/>
          <w:rtl/>
        </w:rPr>
      </w:pPr>
      <w:r w:rsidRPr="005C5314">
        <w:rPr>
          <w:rFonts w:cs="David" w:hint="cs"/>
          <w:sz w:val="24"/>
          <w:szCs w:val="24"/>
          <w:rtl/>
        </w:rPr>
        <w:t>אני מצהיר בזאת כי כל הפרטים המופיעים בחוברת המכרז ובהצעה זו ידועים לי ואני מקבלם במלואם ללא סייג.</w:t>
      </w:r>
    </w:p>
    <w:p w:rsidR="006F7F6B" w:rsidRPr="005C5314" w:rsidRDefault="006F7F6B" w:rsidP="006F7F6B">
      <w:pPr>
        <w:spacing w:after="120" w:line="360" w:lineRule="auto"/>
        <w:jc w:val="both"/>
        <w:rPr>
          <w:rFonts w:cs="David"/>
          <w:sz w:val="24"/>
          <w:szCs w:val="24"/>
          <w:rtl/>
        </w:rPr>
      </w:pPr>
      <w:r w:rsidRPr="005C5314">
        <w:rPr>
          <w:rFonts w:cs="David"/>
          <w:sz w:val="24"/>
          <w:szCs w:val="24"/>
          <w:rtl/>
        </w:rPr>
        <w:t>הצעה זו מוצעת לאחר שבדקתי את כל התנאים הכרוכים במתן הש</w:t>
      </w:r>
      <w:r w:rsidRPr="005C5314">
        <w:rPr>
          <w:rFonts w:cs="David" w:hint="cs"/>
          <w:sz w:val="24"/>
          <w:szCs w:val="24"/>
          <w:rtl/>
        </w:rPr>
        <w:t>י</w:t>
      </w:r>
      <w:r w:rsidRPr="005C5314">
        <w:rPr>
          <w:rFonts w:cs="David"/>
          <w:sz w:val="24"/>
          <w:szCs w:val="24"/>
          <w:rtl/>
        </w:rPr>
        <w:t>רותים ומצאתים מתאימים וראויים, ואני מוותר בזאת על כל טענה של אי הבנה, פגם או אי התאמה אחרת.</w:t>
      </w:r>
    </w:p>
    <w:p w:rsidR="006F7F6B" w:rsidRPr="005C5314" w:rsidRDefault="006F7F6B" w:rsidP="006F7F6B">
      <w:pPr>
        <w:spacing w:after="120" w:line="360" w:lineRule="auto"/>
        <w:jc w:val="both"/>
        <w:rPr>
          <w:rFonts w:cs="David"/>
          <w:sz w:val="24"/>
          <w:szCs w:val="24"/>
          <w:rtl/>
        </w:rPr>
      </w:pPr>
      <w:r w:rsidRPr="005C5314">
        <w:rPr>
          <w:rFonts w:cs="David" w:hint="cs"/>
          <w:sz w:val="24"/>
          <w:szCs w:val="24"/>
          <w:rtl/>
        </w:rPr>
        <w:t>הנני מתחייב כי אם אזכה, אבצע את העבודות הנדרשות ברמה ובטיב הגבוהים ביותר על פי כל ההוראות והנחיות לביצוע העבודות הכלולות בהזמנה, ובהתאם להנחיות המשרד.</w:t>
      </w:r>
    </w:p>
    <w:p w:rsidR="006F7F6B" w:rsidRPr="005C5314" w:rsidRDefault="006F7F6B" w:rsidP="006F7F6B">
      <w:pPr>
        <w:spacing w:after="120" w:line="360" w:lineRule="auto"/>
        <w:jc w:val="both"/>
        <w:rPr>
          <w:rFonts w:cs="David"/>
          <w:sz w:val="24"/>
          <w:szCs w:val="24"/>
        </w:rPr>
      </w:pPr>
      <w:r w:rsidRPr="005C5314">
        <w:rPr>
          <w:rFonts w:cs="David"/>
          <w:sz w:val="24"/>
          <w:szCs w:val="24"/>
          <w:rtl/>
        </w:rPr>
        <w:lastRenderedPageBreak/>
        <w:t xml:space="preserve">הצעה זו, על כל פרטיה, מרכיביה וחלקיה תעמוד בתוקפה ותחייבני החל ממועד מסירתה ועד תום </w:t>
      </w:r>
      <w:r w:rsidRPr="005C5314">
        <w:rPr>
          <w:rFonts w:cs="David" w:hint="cs"/>
          <w:sz w:val="24"/>
          <w:szCs w:val="24"/>
          <w:rtl/>
        </w:rPr>
        <w:t>ת</w:t>
      </w:r>
      <w:r w:rsidRPr="005C5314">
        <w:rPr>
          <w:rFonts w:cs="David"/>
          <w:sz w:val="24"/>
          <w:szCs w:val="24"/>
          <w:rtl/>
        </w:rPr>
        <w:t>שעים הימים מן המועד האחרון להגשת ההצעה כקבוע בתנאי ה</w:t>
      </w:r>
      <w:r w:rsidRPr="005C5314">
        <w:rPr>
          <w:rFonts w:cs="David" w:hint="cs"/>
          <w:sz w:val="24"/>
          <w:szCs w:val="24"/>
          <w:rtl/>
        </w:rPr>
        <w:t>מכרז</w:t>
      </w:r>
      <w:r w:rsidRPr="005C5314">
        <w:rPr>
          <w:rFonts w:cs="David"/>
          <w:sz w:val="24"/>
          <w:szCs w:val="24"/>
          <w:rtl/>
        </w:rPr>
        <w:t>, וכן ש</w:t>
      </w:r>
      <w:r w:rsidRPr="005C5314">
        <w:rPr>
          <w:rFonts w:cs="David" w:hint="cs"/>
          <w:sz w:val="24"/>
          <w:szCs w:val="24"/>
          <w:rtl/>
        </w:rPr>
        <w:t>י</w:t>
      </w:r>
      <w:r w:rsidRPr="005C5314">
        <w:rPr>
          <w:rFonts w:cs="David"/>
          <w:sz w:val="24"/>
          <w:szCs w:val="24"/>
          <w:rtl/>
        </w:rPr>
        <w:t>שים יום נוספים אם ת</w:t>
      </w:r>
      <w:r w:rsidRPr="005C5314">
        <w:rPr>
          <w:rFonts w:cs="David" w:hint="cs"/>
          <w:sz w:val="24"/>
          <w:szCs w:val="24"/>
          <w:rtl/>
        </w:rPr>
        <w:t>י</w:t>
      </w:r>
      <w:r w:rsidRPr="005C5314">
        <w:rPr>
          <w:rFonts w:cs="David"/>
          <w:sz w:val="24"/>
          <w:szCs w:val="24"/>
          <w:rtl/>
        </w:rPr>
        <w:t>מסר ל</w:t>
      </w:r>
      <w:r w:rsidRPr="005C5314">
        <w:rPr>
          <w:rFonts w:cs="David" w:hint="cs"/>
          <w:sz w:val="24"/>
          <w:szCs w:val="24"/>
          <w:rtl/>
        </w:rPr>
        <w:t>י</w:t>
      </w:r>
      <w:r w:rsidRPr="005C5314">
        <w:rPr>
          <w:rFonts w:cs="David"/>
          <w:sz w:val="24"/>
          <w:szCs w:val="24"/>
          <w:rtl/>
        </w:rPr>
        <w:t xml:space="preserve"> הודעת המשרד בדבר ההארכה כאמור.</w:t>
      </w:r>
    </w:p>
    <w:p w:rsidR="006F7F6B" w:rsidRPr="005C5314" w:rsidRDefault="006F7F6B" w:rsidP="006F7F6B">
      <w:pPr>
        <w:spacing w:after="120" w:line="360" w:lineRule="auto"/>
        <w:jc w:val="both"/>
        <w:rPr>
          <w:rFonts w:cs="David"/>
          <w:sz w:val="24"/>
          <w:szCs w:val="24"/>
        </w:rPr>
      </w:pPr>
      <w:r w:rsidRPr="005C5314">
        <w:rPr>
          <w:rFonts w:cs="David"/>
          <w:sz w:val="24"/>
          <w:szCs w:val="24"/>
          <w:rtl/>
        </w:rPr>
        <w:t xml:space="preserve">ידוע לי כי </w:t>
      </w:r>
      <w:r w:rsidRPr="005C5314">
        <w:rPr>
          <w:rFonts w:cs="David" w:hint="cs"/>
          <w:sz w:val="24"/>
          <w:szCs w:val="24"/>
          <w:rtl/>
        </w:rPr>
        <w:t xml:space="preserve">ארבעת </w:t>
      </w:r>
      <w:r w:rsidRPr="005C5314">
        <w:rPr>
          <w:rFonts w:cs="David"/>
          <w:sz w:val="24"/>
          <w:szCs w:val="24"/>
          <w:rtl/>
        </w:rPr>
        <w:t xml:space="preserve"> עותקי ההצעה חייבים להיות זהים וכי במקרה של אי התאמה תתוקן הצעתי לפי העותק בו נקוב הסכום הנמוך ביותר.</w:t>
      </w:r>
    </w:p>
    <w:p w:rsidR="006F7F6B" w:rsidRPr="005C5314" w:rsidRDefault="006F7F6B" w:rsidP="006F7F6B">
      <w:pPr>
        <w:spacing w:after="120" w:line="360" w:lineRule="auto"/>
        <w:jc w:val="both"/>
        <w:rPr>
          <w:rFonts w:cs="David"/>
          <w:sz w:val="24"/>
          <w:szCs w:val="24"/>
        </w:rPr>
      </w:pPr>
      <w:r w:rsidRPr="005C5314">
        <w:rPr>
          <w:rFonts w:cs="David"/>
          <w:sz w:val="24"/>
          <w:szCs w:val="24"/>
          <w:rtl/>
        </w:rPr>
        <w:t xml:space="preserve">ידוע לי כי ועדת המכרזים רשאית </w:t>
      </w:r>
      <w:r w:rsidRPr="005C5314">
        <w:rPr>
          <w:rFonts w:cs="David" w:hint="cs"/>
          <w:sz w:val="24"/>
          <w:szCs w:val="24"/>
          <w:rtl/>
        </w:rPr>
        <w:t>לברר פרטים בקשר להצעת המכרז ו</w:t>
      </w:r>
      <w:r w:rsidRPr="005C5314">
        <w:rPr>
          <w:rFonts w:cs="David"/>
          <w:sz w:val="24"/>
          <w:szCs w:val="24"/>
          <w:rtl/>
        </w:rPr>
        <w:t>להחליט על בחירת ההצעה המתאימה ביותר או להחליט שלא לבחור כל הצעה שהיא והכל במטרה להבטיח את מירב היתרונות למשרד.</w:t>
      </w:r>
    </w:p>
    <w:p w:rsidR="006F7F6B" w:rsidRPr="005C5314" w:rsidRDefault="006F7F6B" w:rsidP="006F7F6B">
      <w:pPr>
        <w:spacing w:after="120" w:line="360" w:lineRule="auto"/>
        <w:jc w:val="both"/>
        <w:rPr>
          <w:rFonts w:cs="David"/>
          <w:sz w:val="24"/>
          <w:szCs w:val="24"/>
          <w:rtl/>
        </w:rPr>
      </w:pPr>
      <w:r w:rsidRPr="005C5314">
        <w:rPr>
          <w:rFonts w:cs="David"/>
          <w:sz w:val="24"/>
          <w:szCs w:val="24"/>
          <w:rtl/>
        </w:rPr>
        <w:t>ידוע לי כי ועדת המכרזים רשאית לפסול כל הצעה שנעשתה ו/או שהוגשה שלא על פי הוראות</w:t>
      </w:r>
      <w:r w:rsidRPr="005C5314">
        <w:rPr>
          <w:rFonts w:cs="David" w:hint="cs"/>
          <w:sz w:val="24"/>
          <w:szCs w:val="24"/>
          <w:rtl/>
        </w:rPr>
        <w:t xml:space="preserve"> המכרז </w:t>
      </w:r>
      <w:r w:rsidRPr="005C5314">
        <w:rPr>
          <w:rFonts w:cs="David"/>
          <w:sz w:val="24"/>
          <w:szCs w:val="24"/>
          <w:rtl/>
        </w:rPr>
        <w:t xml:space="preserve">כולן או חלקן. </w:t>
      </w:r>
    </w:p>
    <w:p w:rsidR="006F7F6B" w:rsidRPr="005C5314" w:rsidRDefault="006F7F6B" w:rsidP="006F7F6B">
      <w:pPr>
        <w:spacing w:after="120" w:line="360" w:lineRule="auto"/>
        <w:jc w:val="both"/>
        <w:rPr>
          <w:rFonts w:cs="David"/>
          <w:sz w:val="24"/>
          <w:szCs w:val="24"/>
        </w:rPr>
      </w:pPr>
      <w:r w:rsidRPr="005C5314">
        <w:rPr>
          <w:rFonts w:cs="David"/>
          <w:sz w:val="24"/>
          <w:szCs w:val="24"/>
          <w:rtl/>
        </w:rPr>
        <w:t>אם אזכה</w:t>
      </w:r>
      <w:r w:rsidRPr="005C5314">
        <w:rPr>
          <w:rFonts w:cs="David" w:hint="cs"/>
          <w:sz w:val="24"/>
          <w:szCs w:val="24"/>
          <w:rtl/>
        </w:rPr>
        <w:t xml:space="preserve"> במכרז,</w:t>
      </w:r>
      <w:r w:rsidRPr="005C5314">
        <w:rPr>
          <w:rFonts w:cs="David"/>
          <w:sz w:val="24"/>
          <w:szCs w:val="24"/>
          <w:rtl/>
        </w:rPr>
        <w:t xml:space="preserve"> אני מתחייב בזאת כי בתום 14 יום מיום קבלת הודעת הזכ</w:t>
      </w:r>
      <w:r w:rsidRPr="005C5314">
        <w:rPr>
          <w:rFonts w:cs="David" w:hint="cs"/>
          <w:sz w:val="24"/>
          <w:szCs w:val="24"/>
          <w:rtl/>
        </w:rPr>
        <w:t>י</w:t>
      </w:r>
      <w:r w:rsidRPr="005C5314">
        <w:rPr>
          <w:rFonts w:cs="David"/>
          <w:sz w:val="24"/>
          <w:szCs w:val="24"/>
          <w:rtl/>
        </w:rPr>
        <w:t xml:space="preserve">יה אמציא למשרד </w:t>
      </w:r>
      <w:r w:rsidRPr="005C5314">
        <w:rPr>
          <w:rFonts w:cs="David" w:hint="cs"/>
          <w:sz w:val="24"/>
          <w:szCs w:val="24"/>
          <w:rtl/>
        </w:rPr>
        <w:t>ערבות ו</w:t>
      </w:r>
      <w:r w:rsidRPr="005C5314">
        <w:rPr>
          <w:rFonts w:cs="David"/>
          <w:sz w:val="24"/>
          <w:szCs w:val="24"/>
          <w:rtl/>
        </w:rPr>
        <w:t>אישורים בדבר קיום ביטוחים כמפורט במסמכי ה</w:t>
      </w:r>
      <w:r w:rsidRPr="005C5314">
        <w:rPr>
          <w:rFonts w:cs="David" w:hint="cs"/>
          <w:sz w:val="24"/>
          <w:szCs w:val="24"/>
          <w:rtl/>
        </w:rPr>
        <w:t>מכרז</w:t>
      </w:r>
      <w:r w:rsidRPr="005C5314">
        <w:rPr>
          <w:rFonts w:cs="David"/>
          <w:sz w:val="24"/>
          <w:szCs w:val="24"/>
          <w:rtl/>
        </w:rPr>
        <w:t>.</w:t>
      </w:r>
    </w:p>
    <w:p w:rsidR="006F7F6B" w:rsidRPr="005C5314" w:rsidRDefault="006F7F6B" w:rsidP="006F7F6B">
      <w:pPr>
        <w:spacing w:after="120" w:line="360" w:lineRule="auto"/>
        <w:jc w:val="both"/>
        <w:rPr>
          <w:rFonts w:cs="David"/>
          <w:sz w:val="24"/>
          <w:szCs w:val="24"/>
        </w:rPr>
      </w:pPr>
      <w:r w:rsidRPr="005C5314">
        <w:rPr>
          <w:rFonts w:cs="David"/>
          <w:sz w:val="24"/>
          <w:szCs w:val="24"/>
          <w:rtl/>
        </w:rPr>
        <w:t xml:space="preserve">ידוע לי כי בחירת ההצעה הזוכה </w:t>
      </w:r>
      <w:r w:rsidRPr="005C5314">
        <w:rPr>
          <w:rFonts w:cs="David" w:hint="cs"/>
          <w:sz w:val="24"/>
          <w:szCs w:val="24"/>
          <w:rtl/>
        </w:rPr>
        <w:t xml:space="preserve">במכרז </w:t>
      </w:r>
      <w:r w:rsidRPr="005C5314">
        <w:rPr>
          <w:rFonts w:cs="David"/>
          <w:sz w:val="24"/>
          <w:szCs w:val="24"/>
          <w:rtl/>
        </w:rPr>
        <w:t>טעונה החלטה בכתב של ועדת המכרזים וכי כל</w:t>
      </w:r>
      <w:r w:rsidRPr="005C5314">
        <w:rPr>
          <w:rFonts w:cs="David" w:hint="cs"/>
          <w:sz w:val="24"/>
          <w:szCs w:val="24"/>
          <w:rtl/>
        </w:rPr>
        <w:t xml:space="preserve"> </w:t>
      </w:r>
      <w:r w:rsidRPr="005C5314">
        <w:rPr>
          <w:rFonts w:cs="David"/>
          <w:sz w:val="24"/>
          <w:szCs w:val="24"/>
          <w:rtl/>
        </w:rPr>
        <w:t>עוד לא נמסרה לי הודעה בדבר החלטה כאמור לא מוטלת על המשרד כל מחויבות כלפי.</w:t>
      </w:r>
    </w:p>
    <w:p w:rsidR="006F7F6B" w:rsidRPr="005C5314" w:rsidRDefault="006F7F6B" w:rsidP="00C91D1B">
      <w:pPr>
        <w:spacing w:after="120" w:line="360" w:lineRule="auto"/>
        <w:jc w:val="both"/>
        <w:rPr>
          <w:rFonts w:cs="David"/>
          <w:sz w:val="24"/>
          <w:szCs w:val="24"/>
          <w:rtl/>
        </w:rPr>
      </w:pPr>
      <w:r w:rsidRPr="005C5314">
        <w:rPr>
          <w:rFonts w:cs="David" w:hint="cs"/>
          <w:sz w:val="24"/>
          <w:szCs w:val="24"/>
          <w:rtl/>
        </w:rPr>
        <w:t>מצורפת בזאת ערבות מספר  _________________ בסך</w:t>
      </w:r>
      <w:r w:rsidR="00C91D1B" w:rsidRPr="005C5314">
        <w:rPr>
          <w:rFonts w:cs="David" w:hint="cs"/>
          <w:sz w:val="24"/>
          <w:szCs w:val="24"/>
          <w:rtl/>
        </w:rPr>
        <w:t>:</w:t>
      </w:r>
      <w:r w:rsidR="00C91D1B">
        <w:rPr>
          <w:rFonts w:cs="David" w:hint="cs"/>
          <w:sz w:val="24"/>
          <w:szCs w:val="24"/>
          <w:rtl/>
        </w:rPr>
        <w:t xml:space="preserve">40,000 </w:t>
      </w:r>
      <w:r w:rsidRPr="005C5314">
        <w:rPr>
          <w:rFonts w:cs="David" w:hint="cs"/>
          <w:sz w:val="24"/>
          <w:szCs w:val="24"/>
          <w:rtl/>
        </w:rPr>
        <w:t xml:space="preserve">ש"ח (במילים: </w:t>
      </w:r>
      <w:r w:rsidR="00C91D1B">
        <w:rPr>
          <w:rFonts w:cs="David" w:hint="cs"/>
          <w:sz w:val="24"/>
          <w:szCs w:val="24"/>
          <w:rtl/>
        </w:rPr>
        <w:t xml:space="preserve">ארבעים   </w:t>
      </w:r>
      <w:r>
        <w:rPr>
          <w:rFonts w:cs="David" w:hint="cs"/>
          <w:sz w:val="24"/>
          <w:szCs w:val="24"/>
          <w:rtl/>
        </w:rPr>
        <w:t>אלף</w:t>
      </w:r>
      <w:r w:rsidRPr="005C5314">
        <w:rPr>
          <w:rFonts w:cs="David" w:hint="cs"/>
          <w:sz w:val="24"/>
          <w:szCs w:val="24"/>
          <w:rtl/>
        </w:rPr>
        <w:t xml:space="preserve"> ₪) (להלן: "הערבות").</w:t>
      </w:r>
    </w:p>
    <w:p w:rsidR="006F7F6B" w:rsidRPr="005C5314" w:rsidRDefault="006F7F6B" w:rsidP="006F7F6B">
      <w:pPr>
        <w:spacing w:after="120" w:line="360" w:lineRule="auto"/>
        <w:jc w:val="both"/>
        <w:rPr>
          <w:rFonts w:cs="David"/>
          <w:sz w:val="24"/>
          <w:szCs w:val="24"/>
        </w:rPr>
      </w:pPr>
      <w:r w:rsidRPr="005C5314">
        <w:rPr>
          <w:rFonts w:cs="David" w:hint="cs"/>
          <w:sz w:val="24"/>
          <w:szCs w:val="24"/>
          <w:rtl/>
        </w:rPr>
        <w:t xml:space="preserve">הערבות תעמוד בתוקפה למשך 90 יום מהמועד האחרון להגשת ההצעות  למכרז זה, כמפורט בתנאי המכרז, ותוארך לתקופה נוספת של שישים יום, אם תימסר לי הודעת המשרד בדבר הארכה כאמור.                </w:t>
      </w:r>
    </w:p>
    <w:p w:rsidR="006F7F6B" w:rsidRPr="005C5314" w:rsidRDefault="006F7F6B" w:rsidP="006F7F6B">
      <w:pPr>
        <w:spacing w:after="120" w:line="360" w:lineRule="auto"/>
        <w:jc w:val="both"/>
        <w:rPr>
          <w:rFonts w:cs="David"/>
          <w:sz w:val="24"/>
          <w:szCs w:val="24"/>
          <w:rtl/>
        </w:rPr>
      </w:pPr>
      <w:r w:rsidRPr="005C5314">
        <w:rPr>
          <w:rFonts w:cs="David"/>
          <w:sz w:val="24"/>
          <w:szCs w:val="24"/>
          <w:rtl/>
        </w:rPr>
        <w:t xml:space="preserve">ידוע לי כי אם אחזור בי מהצעה זו או </w:t>
      </w:r>
      <w:r w:rsidRPr="005C5314">
        <w:rPr>
          <w:rFonts w:cs="David" w:hint="cs"/>
          <w:sz w:val="24"/>
          <w:szCs w:val="24"/>
          <w:rtl/>
        </w:rPr>
        <w:t xml:space="preserve">אם </w:t>
      </w:r>
      <w:r w:rsidRPr="005C5314">
        <w:rPr>
          <w:rFonts w:cs="David"/>
          <w:sz w:val="24"/>
          <w:szCs w:val="24"/>
          <w:rtl/>
        </w:rPr>
        <w:t xml:space="preserve">לא אקיים התחייבות כלשהי הכלולה במסגרת </w:t>
      </w:r>
      <w:r w:rsidRPr="005C5314">
        <w:rPr>
          <w:rFonts w:cs="David" w:hint="cs"/>
          <w:sz w:val="24"/>
          <w:szCs w:val="24"/>
          <w:rtl/>
        </w:rPr>
        <w:t>מסמכי</w:t>
      </w:r>
      <w:r w:rsidRPr="005C5314">
        <w:rPr>
          <w:rFonts w:cs="David"/>
          <w:sz w:val="24"/>
          <w:szCs w:val="24"/>
          <w:rtl/>
        </w:rPr>
        <w:t xml:space="preserve"> ה</w:t>
      </w:r>
      <w:r w:rsidRPr="005C5314">
        <w:rPr>
          <w:rFonts w:cs="David" w:hint="cs"/>
          <w:sz w:val="24"/>
          <w:szCs w:val="24"/>
          <w:rtl/>
        </w:rPr>
        <w:t>מכרז</w:t>
      </w:r>
      <w:r w:rsidRPr="005C5314">
        <w:rPr>
          <w:rFonts w:cs="David"/>
          <w:sz w:val="24"/>
          <w:szCs w:val="24"/>
          <w:rtl/>
        </w:rPr>
        <w:t>, המשרד יהא רשאי בנוסף, לכל ת</w:t>
      </w:r>
      <w:r w:rsidRPr="005C5314">
        <w:rPr>
          <w:rFonts w:cs="David" w:hint="cs"/>
          <w:sz w:val="24"/>
          <w:szCs w:val="24"/>
          <w:rtl/>
        </w:rPr>
        <w:t>ק</w:t>
      </w:r>
      <w:r w:rsidRPr="005C5314">
        <w:rPr>
          <w:rFonts w:cs="David"/>
          <w:sz w:val="24"/>
          <w:szCs w:val="24"/>
          <w:rtl/>
        </w:rPr>
        <w:t>ופה אחרת העומדת לו על פי דין, לחלט</w:t>
      </w:r>
      <w:r w:rsidRPr="005C5314">
        <w:rPr>
          <w:rFonts w:cs="David" w:hint="cs"/>
          <w:sz w:val="24"/>
          <w:szCs w:val="24"/>
          <w:rtl/>
        </w:rPr>
        <w:t xml:space="preserve"> את ה</w:t>
      </w:r>
      <w:r w:rsidRPr="005C5314">
        <w:rPr>
          <w:rFonts w:cs="David"/>
          <w:sz w:val="24"/>
          <w:szCs w:val="24"/>
          <w:rtl/>
        </w:rPr>
        <w:t>ערבות</w:t>
      </w:r>
      <w:r w:rsidRPr="005C5314">
        <w:rPr>
          <w:rFonts w:cs="David" w:hint="cs"/>
          <w:sz w:val="24"/>
          <w:szCs w:val="24"/>
          <w:rtl/>
        </w:rPr>
        <w:t xml:space="preserve"> </w:t>
      </w:r>
      <w:r w:rsidRPr="005C5314">
        <w:rPr>
          <w:rFonts w:cs="David"/>
          <w:sz w:val="24"/>
          <w:szCs w:val="24"/>
          <w:rtl/>
        </w:rPr>
        <w:t>הנ"ל כולה או חלקה, על פי שיקול דעתו הבלעדי, ולא תהיינה לי תביעות כלשהן כלפיו</w:t>
      </w:r>
      <w:r w:rsidRPr="005C5314">
        <w:rPr>
          <w:rFonts w:cs="David" w:hint="cs"/>
          <w:sz w:val="24"/>
          <w:szCs w:val="24"/>
          <w:rtl/>
        </w:rPr>
        <w:t>.</w:t>
      </w:r>
    </w:p>
    <w:p w:rsidR="006F7F6B" w:rsidRPr="005C5314" w:rsidRDefault="006F7F6B" w:rsidP="006F7F6B">
      <w:pPr>
        <w:spacing w:after="120" w:line="360" w:lineRule="auto"/>
        <w:ind w:right="360"/>
        <w:jc w:val="both"/>
        <w:rPr>
          <w:rFonts w:cs="David"/>
          <w:sz w:val="24"/>
          <w:szCs w:val="24"/>
        </w:rPr>
      </w:pPr>
      <w:r w:rsidRPr="005C5314">
        <w:rPr>
          <w:rFonts w:cs="David" w:hint="cs"/>
          <w:b/>
          <w:bCs/>
          <w:sz w:val="24"/>
          <w:szCs w:val="24"/>
          <w:u w:val="single"/>
          <w:rtl/>
        </w:rPr>
        <w:t>התמורה</w:t>
      </w:r>
      <w:r w:rsidRPr="005C5314">
        <w:rPr>
          <w:rFonts w:cs="David" w:hint="cs"/>
          <w:sz w:val="24"/>
          <w:szCs w:val="24"/>
          <w:rtl/>
        </w:rPr>
        <w:t>:</w:t>
      </w:r>
    </w:p>
    <w:p w:rsidR="006F7F6B" w:rsidRPr="005C5314" w:rsidRDefault="006F7F6B" w:rsidP="006F7F6B">
      <w:pPr>
        <w:spacing w:after="120" w:line="360" w:lineRule="auto"/>
        <w:jc w:val="both"/>
        <w:rPr>
          <w:rFonts w:cs="David"/>
          <w:sz w:val="24"/>
          <w:szCs w:val="24"/>
        </w:rPr>
      </w:pPr>
      <w:r w:rsidRPr="005C5314">
        <w:rPr>
          <w:rFonts w:cs="David" w:hint="cs"/>
          <w:sz w:val="24"/>
          <w:szCs w:val="24"/>
          <w:rtl/>
        </w:rPr>
        <w:t>התמורה המוצעת עבור ביצוע השירותים, הכל בכפוף לפרטים ולתנאים המופיעים בחוברת מכרז זו, כמפורט בטופס הצעת המחיר.</w:t>
      </w:r>
    </w:p>
    <w:p w:rsidR="006F7F6B" w:rsidRPr="005C5314" w:rsidRDefault="006F7F6B" w:rsidP="006F7F6B">
      <w:pPr>
        <w:spacing w:after="120" w:line="360" w:lineRule="auto"/>
        <w:jc w:val="both"/>
        <w:rPr>
          <w:rFonts w:cs="David"/>
          <w:sz w:val="24"/>
          <w:szCs w:val="24"/>
        </w:rPr>
      </w:pPr>
      <w:r w:rsidRPr="005C5314">
        <w:rPr>
          <w:rFonts w:cs="David" w:hint="cs"/>
          <w:sz w:val="24"/>
          <w:szCs w:val="24"/>
          <w:rtl/>
        </w:rPr>
        <w:t>התמורה המפורטת בטופס הצעת המחיר אינה כוללת מע"מ, על כל תשלום ייווסף מע"מ בשיעורו כדין וכנגד המצאת חשבונית מס.</w:t>
      </w:r>
    </w:p>
    <w:p w:rsidR="006F7F6B" w:rsidRPr="005C5314" w:rsidRDefault="006F7F6B" w:rsidP="006F7F6B">
      <w:pPr>
        <w:spacing w:after="120" w:line="360" w:lineRule="auto"/>
        <w:jc w:val="both"/>
        <w:rPr>
          <w:rFonts w:cs="David"/>
          <w:sz w:val="24"/>
          <w:szCs w:val="24"/>
          <w:rtl/>
        </w:rPr>
      </w:pPr>
      <w:r w:rsidRPr="005C5314">
        <w:rPr>
          <w:rFonts w:cs="David" w:hint="cs"/>
          <w:sz w:val="24"/>
          <w:szCs w:val="24"/>
          <w:rtl/>
        </w:rPr>
        <w:t>התמורה המפורטת בטופס הצעת המחיר הינה תמורה סופית, קבועה ומוחלטת. ידוע לי כי לתמורה לא יתווספו הפרשי הצמדה כלשהם, אלא בהתאם ובכפוף להוראות ההסכם.</w:t>
      </w:r>
    </w:p>
    <w:p w:rsidR="006F7F6B" w:rsidRPr="005C5314" w:rsidRDefault="006F7F6B" w:rsidP="006F7F6B">
      <w:pPr>
        <w:spacing w:after="120" w:line="360" w:lineRule="auto"/>
        <w:jc w:val="both"/>
        <w:rPr>
          <w:rFonts w:cs="David"/>
          <w:sz w:val="24"/>
          <w:szCs w:val="24"/>
          <w:rtl/>
        </w:rPr>
      </w:pPr>
      <w:r w:rsidRPr="005C5314">
        <w:rPr>
          <w:rFonts w:cs="David"/>
          <w:sz w:val="24"/>
          <w:szCs w:val="24"/>
          <w:rtl/>
        </w:rPr>
        <w:t xml:space="preserve">ידוע לי כי כל התחייבות המופיעה בחוברת </w:t>
      </w:r>
      <w:r w:rsidRPr="005C5314">
        <w:rPr>
          <w:rFonts w:cs="David" w:hint="cs"/>
          <w:sz w:val="24"/>
          <w:szCs w:val="24"/>
          <w:rtl/>
        </w:rPr>
        <w:t>מכרז</w:t>
      </w:r>
      <w:r w:rsidRPr="005C5314">
        <w:rPr>
          <w:rFonts w:cs="David"/>
          <w:sz w:val="24"/>
          <w:szCs w:val="24"/>
          <w:rtl/>
        </w:rPr>
        <w:t xml:space="preserve"> זו, גם אם לא הוזכרה במפורש בחלק </w:t>
      </w:r>
      <w:r w:rsidRPr="005C5314">
        <w:rPr>
          <w:rFonts w:cs="David"/>
          <w:sz w:val="24"/>
          <w:szCs w:val="24"/>
          <w:rtl/>
        </w:rPr>
        <w:br/>
        <w:t xml:space="preserve"> זה, מחייבת את הצדדים.</w:t>
      </w:r>
    </w:p>
    <w:p w:rsidR="006F7F6B" w:rsidRPr="005C5314" w:rsidRDefault="006F7F6B" w:rsidP="006F7F6B">
      <w:pPr>
        <w:spacing w:after="120" w:line="360" w:lineRule="auto"/>
        <w:jc w:val="both"/>
        <w:rPr>
          <w:rFonts w:cs="David"/>
          <w:sz w:val="24"/>
          <w:szCs w:val="24"/>
          <w:rtl/>
        </w:rPr>
      </w:pPr>
      <w:r w:rsidRPr="005C5314">
        <w:rPr>
          <w:rFonts w:cs="David"/>
          <w:sz w:val="24"/>
          <w:szCs w:val="24"/>
          <w:rtl/>
        </w:rPr>
        <w:lastRenderedPageBreak/>
        <w:t>הצעה זו הינה בלתי חוזרת ובלתי ניתנת לביטול, לשינוי או לתיקון, והיא עומדת בתוקפה ומחייבת אותי כאמור לעיל.</w:t>
      </w:r>
    </w:p>
    <w:p w:rsidR="006F7F6B" w:rsidRPr="005C5314" w:rsidRDefault="006F7F6B" w:rsidP="006F7F6B">
      <w:pPr>
        <w:spacing w:after="120" w:line="360" w:lineRule="auto"/>
        <w:ind w:left="1418"/>
        <w:jc w:val="both"/>
        <w:rPr>
          <w:rFonts w:cs="David"/>
          <w:sz w:val="24"/>
          <w:szCs w:val="24"/>
          <w:rtl/>
        </w:rPr>
      </w:pPr>
      <w:r w:rsidRPr="005C5314">
        <w:rPr>
          <w:rFonts w:cs="David" w:hint="cs"/>
          <w:sz w:val="24"/>
          <w:szCs w:val="24"/>
          <w:rtl/>
        </w:rPr>
        <w:t>חתימת המציע: _____________________________</w:t>
      </w:r>
    </w:p>
    <w:p w:rsidR="006F7F6B" w:rsidRPr="005C5314" w:rsidRDefault="006F7F6B" w:rsidP="006F7F6B">
      <w:pPr>
        <w:spacing w:after="120" w:line="360" w:lineRule="auto"/>
        <w:ind w:hanging="1417"/>
        <w:jc w:val="both"/>
        <w:rPr>
          <w:rFonts w:cs="David"/>
          <w:sz w:val="24"/>
          <w:szCs w:val="24"/>
          <w:rtl/>
        </w:rPr>
      </w:pPr>
    </w:p>
    <w:p w:rsidR="006F7F6B" w:rsidRPr="005C5314" w:rsidRDefault="006F7F6B" w:rsidP="006F7F6B">
      <w:pPr>
        <w:tabs>
          <w:tab w:val="center" w:pos="4110"/>
          <w:tab w:val="center" w:pos="6661"/>
        </w:tabs>
        <w:spacing w:after="120" w:line="360" w:lineRule="auto"/>
        <w:jc w:val="both"/>
        <w:rPr>
          <w:rFonts w:cs="David"/>
          <w:sz w:val="24"/>
          <w:szCs w:val="24"/>
          <w:rtl/>
        </w:rPr>
      </w:pPr>
      <w:r w:rsidRPr="005C5314">
        <w:rPr>
          <w:rFonts w:cs="David"/>
          <w:sz w:val="24"/>
          <w:szCs w:val="24"/>
          <w:rtl/>
        </w:rPr>
        <w:t>__________________</w:t>
      </w:r>
      <w:r w:rsidRPr="005C5314">
        <w:rPr>
          <w:rFonts w:cs="David"/>
          <w:sz w:val="24"/>
          <w:szCs w:val="24"/>
          <w:rtl/>
        </w:rPr>
        <w:tab/>
        <w:t>___________________</w:t>
      </w:r>
      <w:r w:rsidRPr="005C5314">
        <w:rPr>
          <w:rFonts w:cs="David"/>
          <w:sz w:val="24"/>
          <w:szCs w:val="24"/>
          <w:rtl/>
        </w:rPr>
        <w:tab/>
        <w:t>___________________</w:t>
      </w:r>
    </w:p>
    <w:p w:rsidR="006F7F6B" w:rsidRPr="005C5314" w:rsidRDefault="006F7F6B" w:rsidP="006F7F6B">
      <w:pPr>
        <w:tabs>
          <w:tab w:val="center" w:pos="4110"/>
          <w:tab w:val="center" w:pos="6661"/>
        </w:tabs>
        <w:spacing w:after="120" w:line="360" w:lineRule="auto"/>
        <w:jc w:val="both"/>
        <w:rPr>
          <w:rFonts w:cs="David"/>
          <w:sz w:val="24"/>
          <w:szCs w:val="24"/>
          <w:rtl/>
        </w:rPr>
      </w:pPr>
      <w:r w:rsidRPr="005C5314">
        <w:rPr>
          <w:rFonts w:cs="David"/>
          <w:sz w:val="24"/>
          <w:szCs w:val="24"/>
          <w:rtl/>
        </w:rPr>
        <w:t xml:space="preserve">                שם</w:t>
      </w:r>
      <w:r w:rsidRPr="005C5314">
        <w:rPr>
          <w:rFonts w:cs="David"/>
          <w:sz w:val="24"/>
          <w:szCs w:val="24"/>
          <w:rtl/>
        </w:rPr>
        <w:tab/>
        <w:t>חתימה</w:t>
      </w:r>
      <w:r w:rsidRPr="005C5314">
        <w:rPr>
          <w:rFonts w:cs="David"/>
          <w:sz w:val="24"/>
          <w:szCs w:val="24"/>
          <w:rtl/>
        </w:rPr>
        <w:tab/>
        <w:t>תפקיד</w:t>
      </w:r>
    </w:p>
    <w:p w:rsidR="006F7F6B" w:rsidRPr="005C5314" w:rsidRDefault="006F7F6B" w:rsidP="006F7F6B">
      <w:pPr>
        <w:tabs>
          <w:tab w:val="center" w:pos="4110"/>
          <w:tab w:val="center" w:pos="6661"/>
        </w:tabs>
        <w:spacing w:after="120" w:line="360" w:lineRule="auto"/>
        <w:jc w:val="both"/>
        <w:rPr>
          <w:rFonts w:cs="David"/>
          <w:sz w:val="24"/>
          <w:szCs w:val="24"/>
          <w:rtl/>
        </w:rPr>
      </w:pPr>
    </w:p>
    <w:p w:rsidR="006F7F6B" w:rsidRPr="005C5314" w:rsidRDefault="006F7F6B" w:rsidP="006F7F6B">
      <w:pPr>
        <w:tabs>
          <w:tab w:val="center" w:pos="4110"/>
          <w:tab w:val="center" w:pos="6661"/>
        </w:tabs>
        <w:spacing w:after="120" w:line="360" w:lineRule="auto"/>
        <w:jc w:val="both"/>
        <w:rPr>
          <w:rFonts w:cs="David"/>
          <w:sz w:val="24"/>
          <w:szCs w:val="24"/>
          <w:rtl/>
        </w:rPr>
      </w:pPr>
      <w:r w:rsidRPr="005C5314">
        <w:rPr>
          <w:rFonts w:cs="David"/>
          <w:sz w:val="24"/>
          <w:szCs w:val="24"/>
          <w:rtl/>
        </w:rPr>
        <w:t>__________________</w:t>
      </w:r>
      <w:r w:rsidRPr="005C5314">
        <w:rPr>
          <w:rFonts w:cs="David"/>
          <w:sz w:val="24"/>
          <w:szCs w:val="24"/>
          <w:rtl/>
        </w:rPr>
        <w:tab/>
        <w:t>___________________</w:t>
      </w:r>
      <w:r w:rsidRPr="005C5314">
        <w:rPr>
          <w:rFonts w:cs="David"/>
          <w:sz w:val="24"/>
          <w:szCs w:val="24"/>
          <w:rtl/>
        </w:rPr>
        <w:tab/>
        <w:t>___________________</w:t>
      </w:r>
    </w:p>
    <w:p w:rsidR="006F7F6B" w:rsidRPr="005C5314" w:rsidRDefault="006F7F6B" w:rsidP="006F7F6B">
      <w:pPr>
        <w:tabs>
          <w:tab w:val="center" w:pos="4110"/>
          <w:tab w:val="center" w:pos="6661"/>
        </w:tabs>
        <w:spacing w:after="120" w:line="360" w:lineRule="auto"/>
        <w:jc w:val="both"/>
        <w:rPr>
          <w:rFonts w:cs="David"/>
          <w:sz w:val="24"/>
          <w:szCs w:val="24"/>
          <w:rtl/>
        </w:rPr>
      </w:pPr>
      <w:r w:rsidRPr="005C5314">
        <w:rPr>
          <w:rFonts w:cs="David"/>
          <w:sz w:val="24"/>
          <w:szCs w:val="24"/>
          <w:rtl/>
        </w:rPr>
        <w:t xml:space="preserve">               שם</w:t>
      </w:r>
      <w:r w:rsidRPr="005C5314">
        <w:rPr>
          <w:rFonts w:cs="David"/>
          <w:sz w:val="24"/>
          <w:szCs w:val="24"/>
          <w:rtl/>
        </w:rPr>
        <w:tab/>
        <w:t>חתימה</w:t>
      </w:r>
      <w:r w:rsidRPr="005C5314">
        <w:rPr>
          <w:rFonts w:cs="David"/>
          <w:sz w:val="24"/>
          <w:szCs w:val="24"/>
          <w:rtl/>
        </w:rPr>
        <w:tab/>
        <w:t>תפקיד</w:t>
      </w:r>
    </w:p>
    <w:p w:rsidR="006F7F6B" w:rsidRPr="005C5314" w:rsidRDefault="006F7F6B" w:rsidP="006F7F6B">
      <w:pPr>
        <w:spacing w:after="120" w:line="360" w:lineRule="auto"/>
        <w:jc w:val="both"/>
        <w:rPr>
          <w:rFonts w:cs="David"/>
          <w:sz w:val="24"/>
          <w:szCs w:val="24"/>
          <w:rtl/>
        </w:rPr>
      </w:pPr>
    </w:p>
    <w:p w:rsidR="006F7F6B" w:rsidRPr="005C5314" w:rsidRDefault="006F7F6B" w:rsidP="006F7F6B">
      <w:pPr>
        <w:spacing w:after="120" w:line="360" w:lineRule="auto"/>
        <w:jc w:val="both"/>
        <w:rPr>
          <w:rFonts w:cs="David"/>
          <w:sz w:val="24"/>
          <w:szCs w:val="24"/>
          <w:rtl/>
        </w:rPr>
      </w:pPr>
      <w:r w:rsidRPr="005C5314">
        <w:rPr>
          <w:rFonts w:cs="David"/>
          <w:sz w:val="24"/>
          <w:szCs w:val="24"/>
          <w:rtl/>
        </w:rPr>
        <w:t xml:space="preserve">חותמת תאגיד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rtl/>
        </w:rPr>
        <w:t xml:space="preserve"> </w:t>
      </w:r>
      <w:r w:rsidRPr="005C5314">
        <w:rPr>
          <w:rFonts w:cs="David"/>
          <w:sz w:val="24"/>
          <w:szCs w:val="24"/>
          <w:rtl/>
        </w:rPr>
        <w:tab/>
        <w:t xml:space="preserve">תאריך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p>
    <w:p w:rsidR="006F7F6B" w:rsidRDefault="006F7F6B" w:rsidP="006F7F6B">
      <w:pPr>
        <w:spacing w:after="120" w:line="360" w:lineRule="auto"/>
        <w:jc w:val="both"/>
        <w:rPr>
          <w:rFonts w:cs="David"/>
          <w:sz w:val="24"/>
          <w:szCs w:val="24"/>
          <w:u w:val="single"/>
          <w:rtl/>
        </w:rPr>
      </w:pPr>
      <w:r w:rsidRPr="005C5314">
        <w:rPr>
          <w:rFonts w:cs="David" w:hint="cs"/>
          <w:sz w:val="24"/>
          <w:szCs w:val="24"/>
          <w:rtl/>
        </w:rPr>
        <w:t>[</w:t>
      </w:r>
      <w:r w:rsidRPr="005C5314">
        <w:rPr>
          <w:rFonts w:cs="David"/>
          <w:sz w:val="24"/>
          <w:szCs w:val="24"/>
          <w:rtl/>
        </w:rPr>
        <w:t>להוסיף במקרה של תאגיד או שותפות רשומה</w:t>
      </w:r>
      <w:r w:rsidRPr="005C5314">
        <w:rPr>
          <w:rFonts w:cs="David" w:hint="cs"/>
          <w:sz w:val="24"/>
          <w:szCs w:val="24"/>
          <w:rtl/>
        </w:rPr>
        <w:t>]</w:t>
      </w: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Default="006F7F6B" w:rsidP="006F7F6B">
      <w:pPr>
        <w:spacing w:after="120" w:line="360" w:lineRule="auto"/>
        <w:jc w:val="both"/>
        <w:rPr>
          <w:rFonts w:cs="David"/>
          <w:sz w:val="24"/>
          <w:szCs w:val="24"/>
          <w:u w:val="single"/>
          <w:rtl/>
        </w:rPr>
      </w:pPr>
    </w:p>
    <w:p w:rsidR="006F7F6B" w:rsidRPr="007A0676" w:rsidRDefault="006F7F6B" w:rsidP="006F7F6B">
      <w:pPr>
        <w:spacing w:after="120"/>
        <w:ind w:left="2880" w:firstLine="720"/>
        <w:rPr>
          <w:rFonts w:cs="David"/>
          <w:b/>
          <w:bCs/>
          <w:sz w:val="24"/>
          <w:szCs w:val="24"/>
          <w:u w:val="single"/>
          <w:rtl/>
        </w:rPr>
      </w:pPr>
      <w:r w:rsidRPr="007A0676">
        <w:rPr>
          <w:rFonts w:cs="David" w:hint="cs"/>
          <w:b/>
          <w:bCs/>
          <w:sz w:val="24"/>
          <w:szCs w:val="24"/>
          <w:u w:val="single"/>
          <w:rtl/>
        </w:rPr>
        <w:t>אישור</w:t>
      </w:r>
    </w:p>
    <w:p w:rsidR="006F7F6B" w:rsidRDefault="006F7F6B" w:rsidP="006F7F6B">
      <w:pPr>
        <w:spacing w:after="240"/>
        <w:jc w:val="both"/>
        <w:rPr>
          <w:rFonts w:cs="David"/>
          <w:sz w:val="24"/>
          <w:szCs w:val="24"/>
          <w:rtl/>
        </w:rPr>
      </w:pPr>
      <w:r w:rsidRPr="005C5314">
        <w:rPr>
          <w:rFonts w:cs="David"/>
          <w:sz w:val="24"/>
          <w:szCs w:val="24"/>
          <w:rtl/>
        </w:rPr>
        <w:t xml:space="preserve">אני הח"מ עו"ד / רו"ח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hint="cs"/>
          <w:sz w:val="24"/>
          <w:szCs w:val="24"/>
          <w:u w:val="single"/>
          <w:rtl/>
        </w:rPr>
        <w:t xml:space="preserve">  </w:t>
      </w:r>
      <w:r w:rsidRPr="005C5314">
        <w:rPr>
          <w:rFonts w:cs="David"/>
          <w:sz w:val="24"/>
          <w:szCs w:val="24"/>
          <w:rtl/>
        </w:rPr>
        <w:t xml:space="preserve"> </w:t>
      </w:r>
      <w:r w:rsidRPr="005C5314">
        <w:rPr>
          <w:rFonts w:cs="David" w:hint="cs"/>
          <w:sz w:val="24"/>
          <w:szCs w:val="24"/>
          <w:rtl/>
        </w:rPr>
        <w:t xml:space="preserve"> </w:t>
      </w:r>
      <w:r w:rsidRPr="005C5314">
        <w:rPr>
          <w:rFonts w:cs="David"/>
          <w:sz w:val="24"/>
          <w:szCs w:val="24"/>
          <w:rtl/>
        </w:rPr>
        <w:t>מרח'</w:t>
      </w:r>
      <w:r w:rsidRPr="005C5314">
        <w:rPr>
          <w:rFonts w:cs="David" w:hint="cs"/>
          <w:sz w:val="24"/>
          <w:szCs w:val="24"/>
          <w:rtl/>
        </w:rPr>
        <w:t xml:space="preserve">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hint="cs"/>
          <w:sz w:val="24"/>
          <w:szCs w:val="24"/>
          <w:u w:val="single"/>
          <w:rtl/>
        </w:rPr>
        <w:t xml:space="preserve"> </w:t>
      </w:r>
      <w:r w:rsidRPr="005C5314">
        <w:rPr>
          <w:rFonts w:cs="David" w:hint="cs"/>
          <w:sz w:val="24"/>
          <w:szCs w:val="24"/>
          <w:rtl/>
        </w:rPr>
        <w:t xml:space="preserve">מאשר </w:t>
      </w:r>
    </w:p>
    <w:p w:rsidR="006F7F6B" w:rsidRDefault="006F7F6B" w:rsidP="006F7F6B">
      <w:pPr>
        <w:spacing w:after="240"/>
        <w:jc w:val="both"/>
        <w:rPr>
          <w:rFonts w:cs="David"/>
          <w:sz w:val="24"/>
          <w:szCs w:val="24"/>
          <w:u w:val="single"/>
          <w:rtl/>
        </w:rPr>
      </w:pPr>
      <w:r w:rsidRPr="005C5314">
        <w:rPr>
          <w:rFonts w:cs="David"/>
          <w:sz w:val="24"/>
          <w:szCs w:val="24"/>
          <w:rtl/>
        </w:rPr>
        <w:t>בז</w:t>
      </w:r>
      <w:r w:rsidRPr="005C5314">
        <w:rPr>
          <w:rFonts w:cs="David" w:hint="cs"/>
          <w:sz w:val="24"/>
          <w:szCs w:val="24"/>
          <w:rtl/>
        </w:rPr>
        <w:t>את</w:t>
      </w:r>
      <w:r w:rsidRPr="005C5314">
        <w:rPr>
          <w:rFonts w:cs="David"/>
          <w:sz w:val="24"/>
          <w:szCs w:val="24"/>
          <w:rtl/>
        </w:rPr>
        <w:t xml:space="preserve"> כי ה"ה</w:t>
      </w:r>
      <w:r w:rsidRPr="005C5314">
        <w:rPr>
          <w:rFonts w:cs="David" w:hint="cs"/>
          <w:sz w:val="24"/>
          <w:szCs w:val="24"/>
          <w:rtl/>
        </w:rPr>
        <w:t xml:space="preserve">  </w:t>
      </w:r>
      <w:r w:rsidRPr="005C5314">
        <w:rPr>
          <w:rFonts w:cs="David"/>
          <w:sz w:val="24"/>
          <w:szCs w:val="24"/>
          <w:rtl/>
        </w:rPr>
        <w:t xml:space="preserve">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hint="cs"/>
          <w:sz w:val="24"/>
          <w:szCs w:val="24"/>
          <w:u w:val="single"/>
          <w:rtl/>
        </w:rPr>
        <w:t xml:space="preserve">            </w:t>
      </w:r>
      <w:r w:rsidRPr="005C5314">
        <w:rPr>
          <w:rFonts w:cs="David"/>
          <w:sz w:val="24"/>
          <w:szCs w:val="24"/>
          <w:rtl/>
        </w:rPr>
        <w:t xml:space="preserve"> מוסמכים לייצג את המ</w:t>
      </w:r>
      <w:r w:rsidRPr="005C5314">
        <w:rPr>
          <w:rFonts w:cs="David" w:hint="cs"/>
          <w:sz w:val="24"/>
          <w:szCs w:val="24"/>
          <w:rtl/>
        </w:rPr>
        <w:t xml:space="preserve">ציע </w:t>
      </w:r>
      <w:r w:rsidRPr="005C5314">
        <w:rPr>
          <w:rFonts w:cs="David"/>
          <w:sz w:val="24"/>
          <w:szCs w:val="24"/>
          <w:u w:val="single"/>
          <w:rtl/>
        </w:rPr>
        <w:tab/>
      </w:r>
      <w:r w:rsidRPr="005C5314">
        <w:rPr>
          <w:rFonts w:cs="David"/>
          <w:sz w:val="24"/>
          <w:szCs w:val="24"/>
          <w:u w:val="single"/>
          <w:rtl/>
        </w:rPr>
        <w:tab/>
      </w:r>
    </w:p>
    <w:p w:rsidR="006F7F6B" w:rsidRPr="005C5314" w:rsidRDefault="006F7F6B" w:rsidP="006F7F6B">
      <w:pPr>
        <w:spacing w:after="240"/>
        <w:jc w:val="both"/>
        <w:rPr>
          <w:rFonts w:cs="David"/>
          <w:sz w:val="24"/>
          <w:szCs w:val="24"/>
          <w:rtl/>
        </w:rPr>
      </w:pPr>
      <w:r w:rsidRPr="005C5314">
        <w:rPr>
          <w:rFonts w:cs="David"/>
          <w:sz w:val="24"/>
          <w:szCs w:val="24"/>
          <w:u w:val="single"/>
          <w:rtl/>
        </w:rPr>
        <w:tab/>
      </w:r>
      <w:r w:rsidRPr="005C5314">
        <w:rPr>
          <w:rFonts w:cs="David"/>
          <w:sz w:val="24"/>
          <w:szCs w:val="24"/>
          <w:u w:val="single"/>
          <w:rtl/>
        </w:rPr>
        <w:tab/>
      </w:r>
      <w:r w:rsidRPr="005C5314">
        <w:rPr>
          <w:rFonts w:cs="David" w:hint="cs"/>
          <w:sz w:val="24"/>
          <w:szCs w:val="24"/>
          <w:u w:val="single"/>
          <w:rtl/>
        </w:rPr>
        <w:t xml:space="preserve">           </w:t>
      </w:r>
      <w:r w:rsidRPr="005C5314">
        <w:rPr>
          <w:rFonts w:cs="David"/>
          <w:sz w:val="24"/>
          <w:szCs w:val="24"/>
          <w:rtl/>
        </w:rPr>
        <w:t xml:space="preserve"> וחתימותיהם מחייבות את ה</w:t>
      </w:r>
      <w:r w:rsidRPr="005C5314">
        <w:rPr>
          <w:rFonts w:cs="David" w:hint="cs"/>
          <w:sz w:val="24"/>
          <w:szCs w:val="24"/>
          <w:rtl/>
        </w:rPr>
        <w:t>מציע לכל דבר ועניין.</w:t>
      </w:r>
    </w:p>
    <w:p w:rsidR="006F7F6B" w:rsidRDefault="006F7F6B" w:rsidP="006F7F6B">
      <w:pPr>
        <w:spacing w:after="240"/>
        <w:jc w:val="both"/>
        <w:rPr>
          <w:rFonts w:cs="David"/>
          <w:sz w:val="24"/>
          <w:szCs w:val="24"/>
          <w:rtl/>
        </w:rPr>
      </w:pPr>
      <w:r w:rsidRPr="005C5314">
        <w:rPr>
          <w:rFonts w:cs="David"/>
          <w:sz w:val="24"/>
          <w:szCs w:val="24"/>
          <w:rtl/>
        </w:rPr>
        <w:t xml:space="preserve">תאריך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hint="cs"/>
          <w:sz w:val="24"/>
          <w:szCs w:val="24"/>
          <w:u w:val="single"/>
          <w:rtl/>
        </w:rPr>
        <w:t xml:space="preserve"> </w:t>
      </w:r>
      <w:r w:rsidRPr="005C5314">
        <w:rPr>
          <w:rFonts w:cs="David"/>
          <w:sz w:val="24"/>
          <w:szCs w:val="24"/>
          <w:rtl/>
        </w:rPr>
        <w:t xml:space="preserve">חתימה: </w:t>
      </w:r>
      <w:r w:rsidRPr="005C5314">
        <w:rPr>
          <w:rFonts w:cs="David"/>
          <w:sz w:val="24"/>
          <w:szCs w:val="24"/>
          <w:u w:val="single"/>
          <w:rtl/>
        </w:rPr>
        <w:tab/>
      </w:r>
      <w:r w:rsidRPr="005C5314">
        <w:rPr>
          <w:rFonts w:cs="David"/>
          <w:sz w:val="24"/>
          <w:szCs w:val="24"/>
          <w:u w:val="single"/>
          <w:rtl/>
        </w:rPr>
        <w:tab/>
      </w:r>
      <w:r w:rsidRPr="005C5314">
        <w:rPr>
          <w:rFonts w:cs="David"/>
          <w:sz w:val="24"/>
          <w:szCs w:val="24"/>
          <w:u w:val="single"/>
          <w:rtl/>
        </w:rPr>
        <w:tab/>
      </w:r>
      <w:r w:rsidRPr="005C5314">
        <w:rPr>
          <w:rFonts w:cs="David" w:hint="cs"/>
          <w:sz w:val="24"/>
          <w:szCs w:val="24"/>
          <w:rtl/>
        </w:rPr>
        <w:t xml:space="preserve">     חותמת: </w:t>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sidRPr="005C5314">
        <w:rPr>
          <w:rFonts w:cs="David"/>
          <w:sz w:val="24"/>
          <w:szCs w:val="24"/>
          <w:rtl/>
        </w:rPr>
        <w:softHyphen/>
      </w:r>
      <w:r>
        <w:rPr>
          <w:rFonts w:cs="David" w:hint="cs"/>
          <w:sz w:val="24"/>
          <w:szCs w:val="24"/>
          <w:rtl/>
        </w:rPr>
        <w:t>_____________________</w:t>
      </w:r>
    </w:p>
    <w:p w:rsidR="006F7F6B" w:rsidRDefault="006F7F6B" w:rsidP="006F7F6B">
      <w:pPr>
        <w:spacing w:after="240"/>
        <w:jc w:val="both"/>
        <w:rPr>
          <w:rFonts w:cs="David"/>
          <w:sz w:val="24"/>
          <w:szCs w:val="24"/>
          <w:rtl/>
        </w:rPr>
      </w:pPr>
    </w:p>
    <w:p w:rsidR="006F7F6B" w:rsidRDefault="006F7F6B" w:rsidP="006F7F6B">
      <w:pPr>
        <w:spacing w:after="240"/>
        <w:jc w:val="both"/>
        <w:rPr>
          <w:rFonts w:cs="David"/>
          <w:sz w:val="24"/>
          <w:szCs w:val="24"/>
          <w:rtl/>
        </w:rPr>
      </w:pPr>
    </w:p>
    <w:p w:rsidR="006F7F6B" w:rsidRDefault="006F7F6B" w:rsidP="006F7F6B">
      <w:pPr>
        <w:spacing w:after="240"/>
        <w:jc w:val="both"/>
        <w:rPr>
          <w:rFonts w:cs="David"/>
          <w:sz w:val="24"/>
          <w:szCs w:val="24"/>
          <w:rtl/>
        </w:rPr>
      </w:pPr>
    </w:p>
    <w:p w:rsidR="006F7F6B" w:rsidRPr="000177A7" w:rsidRDefault="006F7F6B" w:rsidP="006F7F6B">
      <w:pPr>
        <w:autoSpaceDE w:val="0"/>
        <w:autoSpaceDN w:val="0"/>
        <w:adjustRightInd w:val="0"/>
        <w:jc w:val="both"/>
        <w:rPr>
          <w:rFonts w:ascii="David" w:cs="David"/>
          <w:b/>
          <w:bCs/>
          <w:color w:val="000000"/>
          <w:rtl/>
        </w:rPr>
      </w:pPr>
      <w:r w:rsidRPr="000177A7">
        <w:rPr>
          <w:rFonts w:ascii="David,Bold" w:cs="David" w:hint="cs"/>
          <w:b/>
          <w:bCs/>
          <w:color w:val="000000"/>
          <w:sz w:val="28"/>
          <w:szCs w:val="28"/>
          <w:rtl/>
        </w:rPr>
        <w:lastRenderedPageBreak/>
        <w:t xml:space="preserve">נספח </w:t>
      </w:r>
      <w:r>
        <w:rPr>
          <w:rFonts w:ascii="David,Bold" w:cs="David" w:hint="cs"/>
          <w:b/>
          <w:bCs/>
          <w:color w:val="000000"/>
          <w:sz w:val="28"/>
          <w:szCs w:val="28"/>
          <w:rtl/>
        </w:rPr>
        <w:t>ב'</w:t>
      </w:r>
    </w:p>
    <w:p w:rsidR="006F7F6B" w:rsidRDefault="006F7F6B" w:rsidP="006F7F6B">
      <w:pPr>
        <w:autoSpaceDE w:val="0"/>
        <w:autoSpaceDN w:val="0"/>
        <w:adjustRightInd w:val="0"/>
        <w:jc w:val="center"/>
        <w:rPr>
          <w:rFonts w:ascii="David" w:cs="David"/>
          <w:color w:val="000000"/>
          <w:u w:val="single"/>
          <w:rtl/>
        </w:rPr>
      </w:pPr>
    </w:p>
    <w:p w:rsidR="006F7F6B" w:rsidRPr="008B71D6" w:rsidRDefault="006F7F6B" w:rsidP="006F7F6B">
      <w:pPr>
        <w:spacing w:after="120" w:line="360" w:lineRule="auto"/>
        <w:jc w:val="center"/>
        <w:rPr>
          <w:rFonts w:cs="David"/>
          <w:b/>
          <w:bCs/>
          <w:sz w:val="24"/>
          <w:szCs w:val="24"/>
          <w:u w:val="single"/>
          <w:rtl/>
        </w:rPr>
      </w:pPr>
      <w:r w:rsidRPr="008B71D6">
        <w:rPr>
          <w:rFonts w:cs="David" w:hint="cs"/>
          <w:b/>
          <w:bCs/>
          <w:sz w:val="24"/>
          <w:szCs w:val="24"/>
          <w:u w:val="single"/>
          <w:rtl/>
        </w:rPr>
        <w:t>הסכם</w:t>
      </w:r>
    </w:p>
    <w:p w:rsidR="006F7F6B" w:rsidRPr="008B71D6" w:rsidRDefault="006F7F6B" w:rsidP="00417EED">
      <w:pPr>
        <w:spacing w:after="120" w:line="360" w:lineRule="auto"/>
        <w:jc w:val="center"/>
        <w:rPr>
          <w:rFonts w:cs="David"/>
          <w:sz w:val="24"/>
          <w:szCs w:val="24"/>
          <w:rtl/>
        </w:rPr>
      </w:pPr>
      <w:r w:rsidRPr="008B71D6">
        <w:rPr>
          <w:rFonts w:cs="David" w:hint="cs"/>
          <w:sz w:val="24"/>
          <w:szCs w:val="24"/>
          <w:rtl/>
        </w:rPr>
        <w:t xml:space="preserve">שנערך ונחתם בתל אביב  ביום ______ לחודש ______ שנת </w:t>
      </w:r>
      <w:r w:rsidR="00417EED" w:rsidRPr="008B71D6">
        <w:rPr>
          <w:rFonts w:cs="David" w:hint="cs"/>
          <w:sz w:val="24"/>
          <w:szCs w:val="24"/>
          <w:rtl/>
        </w:rPr>
        <w:t>201</w:t>
      </w:r>
      <w:r w:rsidR="00417EED">
        <w:rPr>
          <w:rFonts w:cs="David" w:hint="cs"/>
          <w:sz w:val="24"/>
          <w:szCs w:val="24"/>
          <w:rtl/>
        </w:rPr>
        <w:t>4</w:t>
      </w:r>
    </w:p>
    <w:p w:rsidR="006F7F6B" w:rsidRPr="008B71D6" w:rsidRDefault="006F7F6B" w:rsidP="006F7F6B">
      <w:pPr>
        <w:spacing w:after="120" w:line="360" w:lineRule="auto"/>
        <w:jc w:val="both"/>
        <w:rPr>
          <w:rFonts w:cs="David"/>
          <w:sz w:val="24"/>
          <w:szCs w:val="24"/>
          <w:rtl/>
        </w:rPr>
      </w:pPr>
    </w:p>
    <w:p w:rsidR="006F7F6B" w:rsidRPr="008B71D6" w:rsidRDefault="006F7F6B" w:rsidP="006F7F6B">
      <w:pPr>
        <w:spacing w:after="120" w:line="360" w:lineRule="auto"/>
        <w:ind w:left="851" w:hanging="851"/>
        <w:jc w:val="both"/>
        <w:rPr>
          <w:rFonts w:cs="David"/>
          <w:sz w:val="24"/>
          <w:szCs w:val="24"/>
          <w:rtl/>
        </w:rPr>
      </w:pPr>
      <w:r w:rsidRPr="008B71D6">
        <w:rPr>
          <w:rFonts w:cs="David" w:hint="cs"/>
          <w:b/>
          <w:bCs/>
          <w:sz w:val="24"/>
          <w:szCs w:val="24"/>
          <w:rtl/>
        </w:rPr>
        <w:t>בין</w:t>
      </w:r>
      <w:r w:rsidRPr="008B71D6">
        <w:rPr>
          <w:rFonts w:cs="David" w:hint="cs"/>
          <w:sz w:val="24"/>
          <w:szCs w:val="24"/>
          <w:rtl/>
        </w:rPr>
        <w:t>:</w:t>
      </w:r>
      <w:r w:rsidRPr="008B71D6">
        <w:rPr>
          <w:rFonts w:cs="David" w:hint="cs"/>
          <w:sz w:val="24"/>
          <w:szCs w:val="24"/>
          <w:rtl/>
        </w:rPr>
        <w:tab/>
        <w:t xml:space="preserve">משרד ראש הממשלה </w:t>
      </w:r>
      <w:r w:rsidRPr="008B71D6">
        <w:rPr>
          <w:rFonts w:cs="David"/>
          <w:sz w:val="24"/>
          <w:szCs w:val="24"/>
        </w:rPr>
        <w:t>-</w:t>
      </w:r>
      <w:r w:rsidRPr="008B71D6">
        <w:rPr>
          <w:rFonts w:cs="David" w:hint="cs"/>
          <w:sz w:val="24"/>
          <w:szCs w:val="24"/>
          <w:rtl/>
        </w:rPr>
        <w:t xml:space="preserve"> "נתיב" המיוצג על ידי ראש נתיב ביחד עם </w:t>
      </w:r>
      <w:r>
        <w:rPr>
          <w:rFonts w:cs="David" w:hint="cs"/>
          <w:sz w:val="24"/>
          <w:szCs w:val="24"/>
          <w:rtl/>
        </w:rPr>
        <w:t xml:space="preserve">סגן </w:t>
      </w:r>
      <w:r w:rsidRPr="008B71D6">
        <w:rPr>
          <w:rFonts w:cs="David" w:hint="cs"/>
          <w:sz w:val="24"/>
          <w:szCs w:val="24"/>
          <w:rtl/>
        </w:rPr>
        <w:t xml:space="preserve">חשב משרד ראש הממשלה (להלן: </w:t>
      </w:r>
      <w:r w:rsidRPr="008B71D6">
        <w:rPr>
          <w:rFonts w:cs="David" w:hint="cs"/>
          <w:b/>
          <w:bCs/>
          <w:sz w:val="24"/>
          <w:szCs w:val="24"/>
          <w:rtl/>
        </w:rPr>
        <w:t>"המשרד"</w:t>
      </w:r>
      <w:r w:rsidRPr="008B71D6">
        <w:rPr>
          <w:rFonts w:cs="David" w:hint="cs"/>
          <w:sz w:val="24"/>
          <w:szCs w:val="24"/>
          <w:rtl/>
        </w:rPr>
        <w:t xml:space="preserve">); </w:t>
      </w:r>
    </w:p>
    <w:p w:rsidR="006F7F6B" w:rsidRPr="008B71D6" w:rsidRDefault="006F7F6B" w:rsidP="006F7F6B">
      <w:pPr>
        <w:spacing w:after="120" w:line="360" w:lineRule="auto"/>
        <w:ind w:left="720" w:hanging="720"/>
        <w:jc w:val="right"/>
        <w:rPr>
          <w:rFonts w:cs="David"/>
          <w:sz w:val="24"/>
          <w:szCs w:val="24"/>
          <w:rtl/>
        </w:rPr>
      </w:pP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b/>
          <w:bCs/>
          <w:sz w:val="24"/>
          <w:szCs w:val="24"/>
          <w:u w:val="single"/>
          <w:rtl/>
        </w:rPr>
        <w:t>מצד</w:t>
      </w:r>
      <w:r w:rsidRPr="008B71D6">
        <w:rPr>
          <w:rFonts w:cs="David" w:hint="cs"/>
          <w:sz w:val="24"/>
          <w:szCs w:val="24"/>
          <w:u w:val="single"/>
          <w:rtl/>
        </w:rPr>
        <w:t xml:space="preserve"> </w:t>
      </w:r>
      <w:r w:rsidRPr="008B71D6">
        <w:rPr>
          <w:rFonts w:cs="David" w:hint="cs"/>
          <w:b/>
          <w:bCs/>
          <w:sz w:val="24"/>
          <w:szCs w:val="24"/>
          <w:u w:val="single"/>
          <w:rtl/>
        </w:rPr>
        <w:t>אחד</w:t>
      </w:r>
    </w:p>
    <w:p w:rsidR="006F7F6B" w:rsidRPr="008B71D6" w:rsidRDefault="006F7F6B" w:rsidP="006F7F6B">
      <w:pPr>
        <w:spacing w:after="120" w:line="360" w:lineRule="auto"/>
        <w:ind w:left="720" w:hanging="720"/>
        <w:jc w:val="both"/>
        <w:rPr>
          <w:rFonts w:cs="David"/>
          <w:sz w:val="24"/>
          <w:szCs w:val="24"/>
          <w:rtl/>
        </w:rPr>
      </w:pPr>
    </w:p>
    <w:p w:rsidR="006F7F6B" w:rsidRPr="008B71D6" w:rsidRDefault="006F7F6B" w:rsidP="006F7F6B">
      <w:pPr>
        <w:spacing w:after="120" w:line="360" w:lineRule="auto"/>
        <w:ind w:left="851" w:hanging="851"/>
        <w:jc w:val="both"/>
        <w:rPr>
          <w:rFonts w:cs="David"/>
          <w:sz w:val="24"/>
          <w:szCs w:val="24"/>
          <w:u w:val="single"/>
          <w:rtl/>
        </w:rPr>
      </w:pPr>
      <w:r w:rsidRPr="008B71D6">
        <w:rPr>
          <w:rFonts w:cs="David" w:hint="cs"/>
          <w:b/>
          <w:bCs/>
          <w:sz w:val="24"/>
          <w:szCs w:val="24"/>
          <w:rtl/>
        </w:rPr>
        <w:t>ובין</w:t>
      </w:r>
      <w:r w:rsidRPr="008B71D6">
        <w:rPr>
          <w:rFonts w:cs="David" w:hint="cs"/>
          <w:sz w:val="24"/>
          <w:szCs w:val="24"/>
          <w:rtl/>
        </w:rPr>
        <w:t>:</w:t>
      </w:r>
      <w:r w:rsidRPr="008B71D6">
        <w:rPr>
          <w:rFonts w:cs="David" w:hint="cs"/>
          <w:sz w:val="24"/>
          <w:szCs w:val="24"/>
          <w:rtl/>
        </w:rPr>
        <w:tab/>
        <w:t xml:space="preserve">שם החברה </w:t>
      </w:r>
      <w:r w:rsidRPr="008B71D6">
        <w:rPr>
          <w:rFonts w:cs="David" w:hint="cs"/>
          <w:sz w:val="24"/>
          <w:szCs w:val="24"/>
          <w:u w:val="single"/>
          <w:rtl/>
        </w:rPr>
        <w:t xml:space="preserve"> </w:t>
      </w:r>
      <w:r w:rsidRPr="008B71D6">
        <w:rPr>
          <w:rFonts w:cs="David" w:hint="cs"/>
          <w:sz w:val="24"/>
          <w:szCs w:val="24"/>
          <w:rtl/>
        </w:rPr>
        <w:t>_______________________ ח.פ. _______________________</w:t>
      </w:r>
      <w:r w:rsidRPr="008B71D6">
        <w:rPr>
          <w:rFonts w:cs="David" w:hint="cs"/>
          <w:sz w:val="24"/>
          <w:szCs w:val="24"/>
          <w:u w:val="single"/>
          <w:rtl/>
        </w:rPr>
        <w:t xml:space="preserve">         </w:t>
      </w:r>
    </w:p>
    <w:p w:rsidR="006F7F6B" w:rsidRPr="008B71D6" w:rsidRDefault="006F7F6B" w:rsidP="006F7F6B">
      <w:pPr>
        <w:spacing w:after="120" w:line="360" w:lineRule="auto"/>
        <w:ind w:left="851" w:hanging="131"/>
        <w:jc w:val="both"/>
        <w:rPr>
          <w:rFonts w:cs="David"/>
          <w:sz w:val="24"/>
          <w:szCs w:val="24"/>
          <w:rtl/>
        </w:rPr>
      </w:pPr>
      <w:r w:rsidRPr="008B71D6">
        <w:rPr>
          <w:rFonts w:cs="David" w:hint="cs"/>
          <w:sz w:val="24"/>
          <w:szCs w:val="24"/>
          <w:rtl/>
        </w:rPr>
        <w:t xml:space="preserve">  __________________ מרח' ____________________, טלפון: ______________, המיוצג על ידי נציגיו המוסמכים לייצגו ולחייבו לכל דבר ועניין ___________________ ו ___________________ (להלן: </w:t>
      </w:r>
      <w:r w:rsidRPr="008B71D6">
        <w:rPr>
          <w:rFonts w:cs="David" w:hint="cs"/>
          <w:b/>
          <w:bCs/>
          <w:sz w:val="24"/>
          <w:szCs w:val="24"/>
          <w:rtl/>
        </w:rPr>
        <w:t>"הספק"</w:t>
      </w:r>
      <w:r w:rsidRPr="008B71D6">
        <w:rPr>
          <w:rFonts w:cs="David" w:hint="cs"/>
          <w:sz w:val="24"/>
          <w:szCs w:val="24"/>
          <w:rtl/>
        </w:rPr>
        <w:t xml:space="preserve">); </w:t>
      </w:r>
    </w:p>
    <w:p w:rsidR="006F7F6B" w:rsidRPr="008B71D6" w:rsidRDefault="006F7F6B" w:rsidP="006F7F6B">
      <w:pPr>
        <w:spacing w:after="120" w:line="360" w:lineRule="auto"/>
        <w:ind w:left="720" w:hanging="720"/>
        <w:jc w:val="right"/>
        <w:rPr>
          <w:rFonts w:cs="David"/>
          <w:sz w:val="24"/>
          <w:szCs w:val="24"/>
          <w:u w:val="single"/>
          <w:rtl/>
        </w:rPr>
      </w:pP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sz w:val="24"/>
          <w:szCs w:val="24"/>
          <w:rtl/>
        </w:rPr>
        <w:tab/>
      </w:r>
      <w:r w:rsidRPr="008B71D6">
        <w:rPr>
          <w:rFonts w:cs="David" w:hint="cs"/>
          <w:b/>
          <w:bCs/>
          <w:sz w:val="24"/>
          <w:szCs w:val="24"/>
          <w:u w:val="single"/>
          <w:rtl/>
        </w:rPr>
        <w:t>מצד</w:t>
      </w:r>
      <w:r w:rsidRPr="008B71D6">
        <w:rPr>
          <w:rFonts w:cs="David" w:hint="cs"/>
          <w:sz w:val="24"/>
          <w:szCs w:val="24"/>
          <w:u w:val="single"/>
          <w:rtl/>
        </w:rPr>
        <w:t xml:space="preserve"> </w:t>
      </w:r>
      <w:r w:rsidRPr="008B71D6">
        <w:rPr>
          <w:rFonts w:cs="David" w:hint="cs"/>
          <w:b/>
          <w:bCs/>
          <w:sz w:val="24"/>
          <w:szCs w:val="24"/>
          <w:u w:val="single"/>
          <w:rtl/>
        </w:rPr>
        <w:t>שני</w:t>
      </w:r>
    </w:p>
    <w:p w:rsidR="006F7F6B" w:rsidRPr="008B71D6" w:rsidRDefault="006F7F6B" w:rsidP="006F7F6B">
      <w:pPr>
        <w:spacing w:after="120" w:line="360" w:lineRule="auto"/>
        <w:ind w:left="720" w:hanging="720"/>
        <w:jc w:val="both"/>
        <w:rPr>
          <w:rFonts w:cs="David"/>
          <w:sz w:val="24"/>
          <w:szCs w:val="24"/>
          <w:rtl/>
        </w:rPr>
      </w:pPr>
    </w:p>
    <w:p w:rsidR="006F7F6B" w:rsidRDefault="006F7F6B" w:rsidP="00796B66">
      <w:pPr>
        <w:spacing w:after="120" w:line="360" w:lineRule="auto"/>
        <w:ind w:left="1260" w:hanging="1260"/>
        <w:jc w:val="both"/>
        <w:rPr>
          <w:rFonts w:cs="David"/>
          <w:sz w:val="24"/>
          <w:szCs w:val="24"/>
          <w:rtl/>
        </w:rPr>
      </w:pPr>
      <w:r w:rsidRPr="008B71D6">
        <w:rPr>
          <w:rFonts w:cs="David" w:hint="cs"/>
          <w:b/>
          <w:bCs/>
          <w:sz w:val="24"/>
          <w:szCs w:val="24"/>
          <w:rtl/>
        </w:rPr>
        <w:t>הואיל</w:t>
      </w:r>
      <w:r w:rsidRPr="008B71D6">
        <w:rPr>
          <w:rFonts w:cs="David" w:hint="cs"/>
          <w:sz w:val="24"/>
          <w:szCs w:val="24"/>
          <w:rtl/>
        </w:rPr>
        <w:t>:</w:t>
      </w:r>
      <w:r w:rsidRPr="008B71D6">
        <w:rPr>
          <w:rFonts w:cs="David" w:hint="cs"/>
          <w:sz w:val="24"/>
          <w:szCs w:val="24"/>
          <w:rtl/>
        </w:rPr>
        <w:tab/>
        <w:t xml:space="preserve">והמשרד פרסם פניה לקבל הצעות לאספקת שירותים </w:t>
      </w:r>
      <w:r>
        <w:rPr>
          <w:rFonts w:cs="David" w:hint="cs"/>
          <w:sz w:val="24"/>
          <w:szCs w:val="24"/>
          <w:rtl/>
        </w:rPr>
        <w:t xml:space="preserve">לביצוע סמינרים בנושא </w:t>
      </w:r>
      <w:r w:rsidR="00796B66" w:rsidRPr="00000A32">
        <w:rPr>
          <w:rFonts w:ascii="David,Bold" w:eastAsia="Times New Roman" w:hAnsi="Times New Roman" w:cs="David" w:hint="cs"/>
          <w:color w:val="000000"/>
          <w:sz w:val="24"/>
          <w:szCs w:val="24"/>
          <w:rtl/>
        </w:rPr>
        <w:t>חינוך והורות במעבר בין תרבותי</w:t>
      </w:r>
      <w:r w:rsidR="00796B66">
        <w:rPr>
          <w:rFonts w:cs="David" w:hint="cs"/>
          <w:sz w:val="24"/>
          <w:szCs w:val="24"/>
          <w:rtl/>
        </w:rPr>
        <w:t xml:space="preserve"> </w:t>
      </w:r>
      <w:r>
        <w:rPr>
          <w:rFonts w:cs="David" w:hint="cs"/>
          <w:sz w:val="24"/>
          <w:szCs w:val="24"/>
          <w:rtl/>
        </w:rPr>
        <w:t>בשפה הרוסית ברחבי חבר העמים</w:t>
      </w:r>
      <w:r w:rsidRPr="008B71D6">
        <w:rPr>
          <w:rFonts w:cs="David" w:hint="cs"/>
          <w:sz w:val="24"/>
          <w:szCs w:val="24"/>
          <w:rtl/>
        </w:rPr>
        <w:t xml:space="preserve"> (להלן: "</w:t>
      </w:r>
      <w:r w:rsidRPr="008B71D6">
        <w:rPr>
          <w:rFonts w:cs="David" w:hint="cs"/>
          <w:b/>
          <w:bCs/>
          <w:sz w:val="24"/>
          <w:szCs w:val="24"/>
          <w:rtl/>
        </w:rPr>
        <w:t>השירותים</w:t>
      </w:r>
      <w:r w:rsidRPr="008B71D6">
        <w:rPr>
          <w:rFonts w:cs="David" w:hint="cs"/>
          <w:sz w:val="24"/>
          <w:szCs w:val="24"/>
          <w:rtl/>
        </w:rPr>
        <w:t>");</w:t>
      </w:r>
    </w:p>
    <w:p w:rsidR="006F7F6B" w:rsidRPr="008B71D6" w:rsidRDefault="006F7F6B" w:rsidP="006F7F6B">
      <w:pPr>
        <w:spacing w:after="120" w:line="360" w:lineRule="auto"/>
        <w:ind w:left="1260" w:hanging="1260"/>
        <w:jc w:val="both"/>
        <w:rPr>
          <w:rFonts w:cs="David"/>
          <w:sz w:val="24"/>
          <w:szCs w:val="24"/>
          <w:rtl/>
        </w:rPr>
      </w:pPr>
    </w:p>
    <w:p w:rsidR="006F7F6B" w:rsidRDefault="006F7F6B" w:rsidP="006F7F6B">
      <w:pPr>
        <w:spacing w:after="120" w:line="360" w:lineRule="auto"/>
        <w:ind w:left="1260" w:hanging="1260"/>
        <w:jc w:val="both"/>
        <w:rPr>
          <w:rFonts w:cs="David"/>
          <w:sz w:val="24"/>
          <w:szCs w:val="24"/>
          <w:rtl/>
        </w:rPr>
      </w:pPr>
      <w:r w:rsidRPr="008B71D6">
        <w:rPr>
          <w:rFonts w:cs="David" w:hint="cs"/>
          <w:b/>
          <w:bCs/>
          <w:sz w:val="24"/>
          <w:szCs w:val="24"/>
          <w:rtl/>
        </w:rPr>
        <w:t xml:space="preserve">והואיל: </w:t>
      </w:r>
      <w:r w:rsidRPr="008B71D6">
        <w:rPr>
          <w:rFonts w:cs="David" w:hint="cs"/>
          <w:b/>
          <w:bCs/>
          <w:sz w:val="24"/>
          <w:szCs w:val="24"/>
          <w:rtl/>
        </w:rPr>
        <w:tab/>
      </w:r>
      <w:r w:rsidRPr="008B71D6">
        <w:rPr>
          <w:rFonts w:cs="David" w:hint="cs"/>
          <w:sz w:val="24"/>
          <w:szCs w:val="24"/>
          <w:rtl/>
        </w:rPr>
        <w:t xml:space="preserve">והספק הציע למשרד לבצע את השירותים כאמור, והמשרד קיבל את הצעתו ובחר בה כהצעה הזוכה, בכפוף ובהתאם להוראות החוזה ומסמכי המכרז; </w:t>
      </w:r>
    </w:p>
    <w:p w:rsidR="006F7F6B" w:rsidRPr="008B71D6" w:rsidRDefault="006F7F6B" w:rsidP="006F7F6B">
      <w:pPr>
        <w:spacing w:after="120" w:line="360" w:lineRule="auto"/>
        <w:ind w:left="1260" w:hanging="1260"/>
        <w:jc w:val="both"/>
        <w:rPr>
          <w:rFonts w:cs="David"/>
          <w:sz w:val="24"/>
          <w:szCs w:val="24"/>
          <w:rtl/>
        </w:rPr>
      </w:pPr>
    </w:p>
    <w:tbl>
      <w:tblPr>
        <w:bidiVisual/>
        <w:tblW w:w="8980" w:type="dxa"/>
        <w:tblLayout w:type="fixed"/>
        <w:tblLook w:val="0000" w:firstRow="0" w:lastRow="0" w:firstColumn="0" w:lastColumn="0" w:noHBand="0" w:noVBand="0"/>
      </w:tblPr>
      <w:tblGrid>
        <w:gridCol w:w="1184"/>
        <w:gridCol w:w="7796"/>
      </w:tblGrid>
      <w:tr w:rsidR="006F7F6B" w:rsidRPr="008B71D6" w:rsidTr="00C26C98">
        <w:tc>
          <w:tcPr>
            <w:tcW w:w="1184" w:type="dxa"/>
          </w:tcPr>
          <w:p w:rsidR="006F7F6B" w:rsidRPr="008B71D6" w:rsidRDefault="006F7F6B" w:rsidP="00C26C98">
            <w:pPr>
              <w:spacing w:line="360" w:lineRule="auto"/>
              <w:jc w:val="both"/>
              <w:rPr>
                <w:rFonts w:cs="David"/>
                <w:b/>
                <w:bCs/>
                <w:sz w:val="24"/>
                <w:szCs w:val="24"/>
              </w:rPr>
            </w:pPr>
            <w:r w:rsidRPr="008B71D6">
              <w:rPr>
                <w:rFonts w:cs="David" w:hint="cs"/>
                <w:b/>
                <w:bCs/>
                <w:sz w:val="24"/>
                <w:szCs w:val="24"/>
                <w:rtl/>
              </w:rPr>
              <w:t>והואיל:</w:t>
            </w:r>
          </w:p>
        </w:tc>
        <w:tc>
          <w:tcPr>
            <w:tcW w:w="7796" w:type="dxa"/>
          </w:tcPr>
          <w:p w:rsidR="006F7F6B" w:rsidRPr="008B71D6" w:rsidRDefault="006F7F6B" w:rsidP="00C26C98">
            <w:pPr>
              <w:spacing w:line="360" w:lineRule="auto"/>
              <w:jc w:val="both"/>
              <w:rPr>
                <w:rFonts w:cs="David"/>
                <w:sz w:val="24"/>
                <w:szCs w:val="24"/>
              </w:rPr>
            </w:pPr>
            <w:r w:rsidRPr="008B71D6">
              <w:rPr>
                <w:rFonts w:cs="David" w:hint="cs"/>
                <w:sz w:val="24"/>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tc>
      </w:tr>
    </w:tbl>
    <w:p w:rsidR="006F7F6B" w:rsidRPr="008B71D6" w:rsidRDefault="006F7F6B" w:rsidP="006F7F6B">
      <w:pPr>
        <w:spacing w:after="120" w:line="360" w:lineRule="auto"/>
        <w:ind w:left="1418" w:hanging="1418"/>
        <w:jc w:val="both"/>
        <w:rPr>
          <w:rFonts w:cs="David"/>
          <w:sz w:val="24"/>
          <w:szCs w:val="24"/>
          <w:rtl/>
        </w:rPr>
      </w:pPr>
    </w:p>
    <w:tbl>
      <w:tblPr>
        <w:bidiVisual/>
        <w:tblW w:w="8980" w:type="dxa"/>
        <w:tblLayout w:type="fixed"/>
        <w:tblLook w:val="0000" w:firstRow="0" w:lastRow="0" w:firstColumn="0" w:lastColumn="0" w:noHBand="0" w:noVBand="0"/>
      </w:tblPr>
      <w:tblGrid>
        <w:gridCol w:w="1184"/>
        <w:gridCol w:w="7796"/>
      </w:tblGrid>
      <w:tr w:rsidR="006F7F6B" w:rsidRPr="008B71D6" w:rsidTr="00C26C98">
        <w:tc>
          <w:tcPr>
            <w:tcW w:w="1184" w:type="dxa"/>
          </w:tcPr>
          <w:p w:rsidR="006F7F6B" w:rsidRPr="008B71D6" w:rsidRDefault="006F7F6B" w:rsidP="00C26C98">
            <w:pPr>
              <w:spacing w:line="360" w:lineRule="auto"/>
              <w:jc w:val="both"/>
              <w:rPr>
                <w:rFonts w:cs="David"/>
                <w:b/>
                <w:bCs/>
                <w:sz w:val="24"/>
                <w:szCs w:val="24"/>
              </w:rPr>
            </w:pPr>
            <w:r w:rsidRPr="008B71D6">
              <w:rPr>
                <w:rFonts w:cs="David" w:hint="cs"/>
                <w:b/>
                <w:bCs/>
                <w:sz w:val="24"/>
                <w:szCs w:val="24"/>
                <w:rtl/>
              </w:rPr>
              <w:t>והואיל:</w:t>
            </w:r>
          </w:p>
        </w:tc>
        <w:tc>
          <w:tcPr>
            <w:tcW w:w="7796" w:type="dxa"/>
          </w:tcPr>
          <w:p w:rsidR="006F7F6B" w:rsidRPr="008B71D6" w:rsidRDefault="006F7F6B" w:rsidP="00C26C98">
            <w:pPr>
              <w:spacing w:line="360" w:lineRule="auto"/>
              <w:jc w:val="both"/>
              <w:rPr>
                <w:rFonts w:cs="David"/>
                <w:sz w:val="24"/>
                <w:szCs w:val="24"/>
              </w:rPr>
            </w:pPr>
            <w:r w:rsidRPr="008B71D6">
              <w:rPr>
                <w:rFonts w:cs="David" w:hint="cs"/>
                <w:sz w:val="24"/>
                <w:szCs w:val="24"/>
                <w:rtl/>
              </w:rPr>
              <w:t xml:space="preserve">והמשרד מסכים למסור לספק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לתתם על פי הסכם זה ויתר התנאים הכרוכים במתן השירותים לפי הסכם זה, ההולמים התקשרות עם קבלן </w:t>
            </w:r>
            <w:r w:rsidRPr="008B71D6">
              <w:rPr>
                <w:rFonts w:cs="David" w:hint="cs"/>
                <w:sz w:val="24"/>
                <w:szCs w:val="24"/>
                <w:rtl/>
              </w:rPr>
              <w:lastRenderedPageBreak/>
              <w:t>עצמאי, ואינם הולמים התקשרות במסגרת יחסי עובד ומעביד.</w:t>
            </w:r>
          </w:p>
        </w:tc>
      </w:tr>
    </w:tbl>
    <w:p w:rsidR="006F7F6B" w:rsidRPr="008B71D6" w:rsidRDefault="006F7F6B" w:rsidP="006F7F6B">
      <w:pPr>
        <w:spacing w:after="120" w:line="360" w:lineRule="auto"/>
        <w:ind w:left="1418" w:hanging="1418"/>
        <w:jc w:val="both"/>
        <w:rPr>
          <w:rFonts w:cs="David"/>
          <w:sz w:val="24"/>
          <w:szCs w:val="24"/>
          <w:rtl/>
        </w:rPr>
      </w:pPr>
    </w:p>
    <w:p w:rsidR="006F7F6B" w:rsidRPr="008B71D6" w:rsidRDefault="006F7F6B" w:rsidP="006F7F6B">
      <w:pPr>
        <w:spacing w:after="120" w:line="360" w:lineRule="auto"/>
        <w:ind w:left="1260" w:hanging="1260"/>
        <w:jc w:val="both"/>
        <w:rPr>
          <w:rFonts w:cs="David"/>
          <w:sz w:val="24"/>
          <w:szCs w:val="24"/>
          <w:rtl/>
        </w:rPr>
      </w:pPr>
      <w:r w:rsidRPr="008B71D6">
        <w:rPr>
          <w:rFonts w:cs="David" w:hint="cs"/>
          <w:b/>
          <w:bCs/>
          <w:sz w:val="24"/>
          <w:szCs w:val="24"/>
          <w:rtl/>
        </w:rPr>
        <w:t>והואיל</w:t>
      </w:r>
      <w:r w:rsidRPr="008B71D6">
        <w:rPr>
          <w:rFonts w:cs="David" w:hint="cs"/>
          <w:sz w:val="24"/>
          <w:szCs w:val="24"/>
          <w:rtl/>
        </w:rPr>
        <w:t>:</w:t>
      </w:r>
      <w:r w:rsidRPr="008B71D6">
        <w:rPr>
          <w:rFonts w:cs="David" w:hint="cs"/>
          <w:sz w:val="24"/>
          <w:szCs w:val="24"/>
          <w:rtl/>
        </w:rPr>
        <w:tab/>
        <w:t>והספק מצהיר כי הנו בעל אמצעים, כוח אדם, ניסיון, מיומנות ומקצועיות במתן השירותים ברמה גבוהה וכן ביכולתו להשיג את כל ההיתרים והאישורים הנדרשים לצורך מתן השירותים באופן, במועדים ובתנאים המפורטים בחוזה זה וכי הוא מעוניין לבצעם;</w:t>
      </w:r>
    </w:p>
    <w:p w:rsidR="006F7F6B" w:rsidRPr="008B71D6" w:rsidRDefault="006F7F6B" w:rsidP="006F7F6B">
      <w:pPr>
        <w:spacing w:line="360" w:lineRule="auto"/>
        <w:jc w:val="both"/>
        <w:rPr>
          <w:rFonts w:cs="David"/>
          <w:sz w:val="24"/>
          <w:szCs w:val="24"/>
          <w:rtl/>
        </w:rPr>
      </w:pPr>
    </w:p>
    <w:p w:rsidR="006F7F6B" w:rsidRPr="008B71D6" w:rsidRDefault="006F7F6B" w:rsidP="006F7F6B">
      <w:pPr>
        <w:spacing w:line="360" w:lineRule="auto"/>
        <w:ind w:left="708" w:hanging="708"/>
        <w:jc w:val="center"/>
        <w:rPr>
          <w:rFonts w:cs="David"/>
          <w:b/>
          <w:bCs/>
          <w:sz w:val="24"/>
          <w:szCs w:val="24"/>
          <w:rtl/>
        </w:rPr>
      </w:pPr>
      <w:r w:rsidRPr="008B71D6">
        <w:rPr>
          <w:rFonts w:cs="David" w:hint="cs"/>
          <w:b/>
          <w:bCs/>
          <w:sz w:val="24"/>
          <w:szCs w:val="24"/>
          <w:rtl/>
        </w:rPr>
        <w:t>לפיכך הוסכם והותנה בין הצדדים כדלקמן:</w:t>
      </w:r>
    </w:p>
    <w:p w:rsidR="006F7F6B" w:rsidRPr="008B71D6" w:rsidRDefault="006F7F6B" w:rsidP="006F7F6B">
      <w:pPr>
        <w:tabs>
          <w:tab w:val="left" w:pos="8312"/>
        </w:tabs>
        <w:spacing w:line="360" w:lineRule="auto"/>
        <w:ind w:right="567"/>
        <w:jc w:val="both"/>
        <w:rPr>
          <w:rFonts w:cs="David"/>
          <w:b/>
          <w:bCs/>
          <w:sz w:val="24"/>
          <w:szCs w:val="24"/>
          <w:rtl/>
        </w:rPr>
      </w:pPr>
    </w:p>
    <w:p w:rsidR="006F7F6B" w:rsidRPr="008B71D6" w:rsidRDefault="006F7F6B" w:rsidP="006F7F6B">
      <w:pPr>
        <w:spacing w:line="360" w:lineRule="auto"/>
        <w:jc w:val="both"/>
        <w:rPr>
          <w:rFonts w:cs="David"/>
          <w:sz w:val="24"/>
          <w:szCs w:val="24"/>
        </w:rPr>
      </w:pPr>
      <w:r w:rsidRPr="008B71D6">
        <w:rPr>
          <w:rFonts w:cs="David" w:hint="cs"/>
          <w:b/>
          <w:bCs/>
          <w:sz w:val="24"/>
          <w:szCs w:val="24"/>
          <w:rtl/>
        </w:rPr>
        <w:t>מבוא ונספחים</w:t>
      </w:r>
      <w:r w:rsidRPr="008B71D6">
        <w:rPr>
          <w:rFonts w:cs="David" w:hint="cs"/>
          <w:sz w:val="24"/>
          <w:szCs w:val="24"/>
          <w:rtl/>
        </w:rPr>
        <w:t>:</w:t>
      </w:r>
    </w:p>
    <w:p w:rsidR="006F7F6B" w:rsidRPr="008B71D6" w:rsidRDefault="006F7F6B" w:rsidP="006F7F6B">
      <w:pPr>
        <w:spacing w:line="360" w:lineRule="auto"/>
        <w:ind w:left="720" w:hanging="720"/>
        <w:jc w:val="both"/>
        <w:rPr>
          <w:rFonts w:cs="David"/>
          <w:sz w:val="24"/>
          <w:szCs w:val="24"/>
          <w:rtl/>
        </w:rPr>
      </w:pP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המכרז, הצ</w:t>
      </w:r>
      <w:r>
        <w:rPr>
          <w:rFonts w:hint="cs"/>
          <w:rtl/>
        </w:rPr>
        <w:t xml:space="preserve">עת הספק, המבוא להסכם זה ונספחיו, וכן פרוטוקול כנס מציעים </w:t>
      </w:r>
      <w:r w:rsidRPr="008B71D6">
        <w:rPr>
          <w:rFonts w:hint="cs"/>
          <w:rtl/>
        </w:rPr>
        <w:t>מהווים חלק בלתי נפרד ממנו. בכל מקרה של סתירה בין ההסכם גופו לבין נספחיו, הורא</w:t>
      </w:r>
      <w:r>
        <w:rPr>
          <w:rFonts w:hint="cs"/>
          <w:rtl/>
        </w:rPr>
        <w:t>ו</w:t>
      </w:r>
      <w:r w:rsidRPr="008B71D6">
        <w:rPr>
          <w:rFonts w:hint="cs"/>
          <w:rtl/>
        </w:rPr>
        <w:t>ת ההסכם גופו עדיפות.</w:t>
      </w:r>
    </w:p>
    <w:p w:rsidR="006F7F6B" w:rsidRPr="008B71D6" w:rsidRDefault="006F7F6B" w:rsidP="006F7F6B">
      <w:pPr>
        <w:pStyle w:val="ad"/>
        <w:tabs>
          <w:tab w:val="clear" w:pos="4153"/>
          <w:tab w:val="clear" w:pos="8306"/>
        </w:tabs>
        <w:spacing w:after="120" w:line="360" w:lineRule="auto"/>
        <w:ind w:left="540"/>
        <w:jc w:val="both"/>
        <w:rPr>
          <w:rtl/>
        </w:rPr>
      </w:pPr>
      <w:r w:rsidRPr="008B71D6">
        <w:rPr>
          <w:rFonts w:hint="cs"/>
          <w:rtl/>
        </w:rPr>
        <w:t>הנספחים הם:</w:t>
      </w:r>
    </w:p>
    <w:p w:rsidR="006F7F6B" w:rsidRPr="008B71D6" w:rsidRDefault="006F7F6B" w:rsidP="006F7F6B">
      <w:pPr>
        <w:pStyle w:val="ad"/>
        <w:tabs>
          <w:tab w:val="clear" w:pos="4153"/>
          <w:tab w:val="clear" w:pos="8306"/>
        </w:tabs>
        <w:ind w:left="539"/>
        <w:jc w:val="both"/>
        <w:rPr>
          <w:rtl/>
        </w:rPr>
      </w:pPr>
      <w:r w:rsidRPr="008B71D6">
        <w:rPr>
          <w:rFonts w:hint="cs"/>
          <w:rtl/>
        </w:rPr>
        <w:t>א.</w:t>
      </w:r>
      <w:r w:rsidRPr="008B71D6">
        <w:rPr>
          <w:rFonts w:hint="cs"/>
          <w:rtl/>
        </w:rPr>
        <w:tab/>
        <w:t>מסמכי הפניה על נספחי</w:t>
      </w:r>
      <w:r>
        <w:rPr>
          <w:rFonts w:hint="cs"/>
          <w:rtl/>
        </w:rPr>
        <w:t>ה</w:t>
      </w:r>
      <w:r w:rsidRPr="008B71D6">
        <w:rPr>
          <w:rFonts w:hint="cs"/>
          <w:rtl/>
        </w:rPr>
        <w:t xml:space="preserve"> (להלן: "המכרז")</w:t>
      </w:r>
    </w:p>
    <w:p w:rsidR="006F7F6B" w:rsidRPr="008B71D6" w:rsidRDefault="006F7F6B" w:rsidP="00D618A1">
      <w:pPr>
        <w:pStyle w:val="ad"/>
        <w:tabs>
          <w:tab w:val="clear" w:pos="4153"/>
          <w:tab w:val="clear" w:pos="8306"/>
        </w:tabs>
        <w:ind w:left="539"/>
        <w:jc w:val="both"/>
        <w:rPr>
          <w:rtl/>
        </w:rPr>
      </w:pPr>
      <w:r w:rsidRPr="008B71D6">
        <w:rPr>
          <w:rFonts w:hint="cs"/>
          <w:rtl/>
        </w:rPr>
        <w:t>ב.</w:t>
      </w:r>
      <w:r w:rsidRPr="008B71D6">
        <w:rPr>
          <w:rFonts w:hint="cs"/>
          <w:rtl/>
        </w:rPr>
        <w:tab/>
      </w:r>
      <w:r w:rsidRPr="008B71D6">
        <w:rPr>
          <w:rFonts w:hint="cs"/>
          <w:rtl/>
        </w:rPr>
        <w:tab/>
        <w:t>בוטל</w:t>
      </w:r>
    </w:p>
    <w:p w:rsidR="006F7F6B" w:rsidRPr="008B71D6" w:rsidRDefault="006F7F6B" w:rsidP="006F7F6B">
      <w:pPr>
        <w:pStyle w:val="ad"/>
        <w:tabs>
          <w:tab w:val="clear" w:pos="4153"/>
          <w:tab w:val="clear" w:pos="8306"/>
        </w:tabs>
        <w:ind w:left="539"/>
        <w:jc w:val="both"/>
        <w:rPr>
          <w:rtl/>
        </w:rPr>
      </w:pPr>
      <w:r w:rsidRPr="008B71D6">
        <w:rPr>
          <w:rFonts w:hint="cs"/>
          <w:rtl/>
        </w:rPr>
        <w:t>ג.</w:t>
      </w:r>
      <w:r w:rsidRPr="008B71D6">
        <w:rPr>
          <w:rFonts w:hint="cs"/>
          <w:rtl/>
        </w:rPr>
        <w:tab/>
      </w:r>
      <w:r w:rsidRPr="008B71D6">
        <w:rPr>
          <w:rFonts w:hint="cs"/>
          <w:rtl/>
        </w:rPr>
        <w:tab/>
        <w:t>מפרט שירותים</w:t>
      </w:r>
    </w:p>
    <w:p w:rsidR="006F7F6B" w:rsidRPr="008B71D6" w:rsidRDefault="006F7F6B" w:rsidP="00D618A1">
      <w:pPr>
        <w:pStyle w:val="ad"/>
        <w:tabs>
          <w:tab w:val="clear" w:pos="4153"/>
          <w:tab w:val="clear" w:pos="8306"/>
        </w:tabs>
        <w:ind w:left="539"/>
        <w:jc w:val="both"/>
        <w:rPr>
          <w:rtl/>
        </w:rPr>
      </w:pPr>
      <w:r w:rsidRPr="008B71D6">
        <w:rPr>
          <w:rFonts w:hint="cs"/>
          <w:rtl/>
        </w:rPr>
        <w:t>ד.</w:t>
      </w:r>
      <w:r w:rsidRPr="008B71D6">
        <w:rPr>
          <w:rFonts w:hint="cs"/>
          <w:rtl/>
        </w:rPr>
        <w:tab/>
      </w:r>
      <w:r w:rsidRPr="008B71D6">
        <w:rPr>
          <w:rFonts w:hint="cs"/>
          <w:rtl/>
        </w:rPr>
        <w:tab/>
        <w:t>בוטל</w:t>
      </w:r>
      <w:r w:rsidR="00417EED">
        <w:rPr>
          <w:rFonts w:hint="cs"/>
          <w:rtl/>
        </w:rPr>
        <w:t xml:space="preserve"> </w:t>
      </w:r>
    </w:p>
    <w:p w:rsidR="006F7F6B" w:rsidRPr="008B71D6" w:rsidRDefault="006F7F6B" w:rsidP="00D618A1">
      <w:pPr>
        <w:pStyle w:val="ad"/>
        <w:tabs>
          <w:tab w:val="clear" w:pos="4153"/>
          <w:tab w:val="clear" w:pos="8306"/>
        </w:tabs>
        <w:ind w:left="539"/>
        <w:jc w:val="both"/>
        <w:rPr>
          <w:rtl/>
        </w:rPr>
      </w:pPr>
      <w:r w:rsidRPr="008B71D6">
        <w:rPr>
          <w:rFonts w:hint="cs"/>
          <w:rtl/>
        </w:rPr>
        <w:t>ה.</w:t>
      </w:r>
      <w:r w:rsidRPr="008B71D6">
        <w:rPr>
          <w:rFonts w:hint="cs"/>
          <w:rtl/>
        </w:rPr>
        <w:tab/>
        <w:t>בוטל</w:t>
      </w:r>
    </w:p>
    <w:p w:rsidR="006F7F6B" w:rsidRPr="008B71D6" w:rsidRDefault="006F7F6B" w:rsidP="006F7F6B">
      <w:pPr>
        <w:pStyle w:val="ad"/>
        <w:tabs>
          <w:tab w:val="clear" w:pos="4153"/>
          <w:tab w:val="clear" w:pos="8306"/>
        </w:tabs>
        <w:ind w:left="539"/>
        <w:jc w:val="both"/>
        <w:rPr>
          <w:rtl/>
        </w:rPr>
      </w:pPr>
      <w:r w:rsidRPr="008B71D6">
        <w:rPr>
          <w:rFonts w:hint="cs"/>
          <w:rtl/>
        </w:rPr>
        <w:t>ו.</w:t>
      </w:r>
      <w:r w:rsidRPr="008B71D6">
        <w:rPr>
          <w:rFonts w:hint="cs"/>
          <w:rtl/>
        </w:rPr>
        <w:tab/>
      </w:r>
      <w:r w:rsidRPr="008B71D6">
        <w:rPr>
          <w:rFonts w:hint="cs"/>
          <w:rtl/>
        </w:rPr>
        <w:tab/>
        <w:t>התחייבות לשמירה על סודיות ולהימנע מניגוד עניינים</w:t>
      </w:r>
    </w:p>
    <w:p w:rsidR="006F7F6B" w:rsidRPr="008B71D6" w:rsidRDefault="006F7F6B" w:rsidP="006F7F6B">
      <w:pPr>
        <w:pStyle w:val="ad"/>
        <w:tabs>
          <w:tab w:val="clear" w:pos="4153"/>
          <w:tab w:val="clear" w:pos="8306"/>
        </w:tabs>
        <w:ind w:left="539"/>
        <w:jc w:val="both"/>
        <w:rPr>
          <w:rtl/>
        </w:rPr>
      </w:pPr>
      <w:r w:rsidRPr="008B71D6">
        <w:rPr>
          <w:rFonts w:hint="cs"/>
          <w:rtl/>
        </w:rPr>
        <w:t>ז.</w:t>
      </w:r>
      <w:r w:rsidRPr="008B71D6">
        <w:rPr>
          <w:rFonts w:hint="cs"/>
          <w:rtl/>
        </w:rPr>
        <w:tab/>
      </w:r>
      <w:r w:rsidRPr="008B71D6">
        <w:rPr>
          <w:rFonts w:hint="cs"/>
          <w:rtl/>
        </w:rPr>
        <w:tab/>
        <w:t>טופס הצעת מחיר</w:t>
      </w:r>
    </w:p>
    <w:p w:rsidR="006F7F6B" w:rsidRPr="008B71D6" w:rsidRDefault="006F7F6B" w:rsidP="006F7F6B">
      <w:pPr>
        <w:pStyle w:val="ad"/>
        <w:tabs>
          <w:tab w:val="clear" w:pos="4153"/>
          <w:tab w:val="clear" w:pos="8306"/>
        </w:tabs>
        <w:ind w:left="539"/>
        <w:jc w:val="both"/>
        <w:rPr>
          <w:rtl/>
        </w:rPr>
      </w:pPr>
      <w:r w:rsidRPr="008B71D6">
        <w:rPr>
          <w:rFonts w:hint="cs"/>
          <w:rtl/>
        </w:rPr>
        <w:t>ח.</w:t>
      </w:r>
      <w:r w:rsidRPr="008B71D6">
        <w:rPr>
          <w:rFonts w:hint="cs"/>
          <w:rtl/>
        </w:rPr>
        <w:tab/>
        <w:t>נוסח ערבות ביצוע</w:t>
      </w:r>
    </w:p>
    <w:p w:rsidR="006F7F6B" w:rsidRPr="008B71D6" w:rsidRDefault="006F7F6B" w:rsidP="006F7F6B">
      <w:pPr>
        <w:pStyle w:val="ad"/>
        <w:tabs>
          <w:tab w:val="clear" w:pos="4153"/>
          <w:tab w:val="clear" w:pos="8306"/>
        </w:tabs>
        <w:ind w:left="539"/>
        <w:jc w:val="both"/>
        <w:rPr>
          <w:rtl/>
        </w:rPr>
      </w:pPr>
      <w:r>
        <w:rPr>
          <w:rFonts w:hint="cs"/>
          <w:rtl/>
        </w:rPr>
        <w:t>ט.</w:t>
      </w:r>
      <w:r>
        <w:rPr>
          <w:rFonts w:hint="cs"/>
          <w:rtl/>
        </w:rPr>
        <w:tab/>
      </w:r>
      <w:r w:rsidRPr="008B71D6">
        <w:rPr>
          <w:rFonts w:hint="cs"/>
          <w:rtl/>
        </w:rPr>
        <w:t>אישור עריכת ביטוחים</w:t>
      </w:r>
    </w:p>
    <w:p w:rsidR="006F7F6B" w:rsidRPr="008B71D6" w:rsidRDefault="006F7F6B" w:rsidP="006F7F6B">
      <w:pPr>
        <w:pStyle w:val="ad"/>
        <w:tabs>
          <w:tab w:val="clear" w:pos="4153"/>
          <w:tab w:val="clear" w:pos="8306"/>
        </w:tabs>
        <w:spacing w:before="240" w:after="120" w:line="360" w:lineRule="auto"/>
        <w:jc w:val="both"/>
        <w:rPr>
          <w:b/>
          <w:bCs/>
          <w:rtl/>
        </w:rPr>
      </w:pPr>
      <w:r w:rsidRPr="008B71D6">
        <w:rPr>
          <w:rFonts w:hint="cs"/>
          <w:b/>
          <w:bCs/>
          <w:rtl/>
        </w:rPr>
        <w:t>תקופת ההסכם:</w:t>
      </w:r>
    </w:p>
    <w:p w:rsidR="006F7F6B" w:rsidRPr="008B71D6" w:rsidRDefault="006F7F6B" w:rsidP="009D45E2">
      <w:pPr>
        <w:pStyle w:val="ad"/>
        <w:numPr>
          <w:ilvl w:val="0"/>
          <w:numId w:val="4"/>
        </w:numPr>
        <w:tabs>
          <w:tab w:val="clear" w:pos="4153"/>
          <w:tab w:val="clear" w:pos="8306"/>
        </w:tabs>
        <w:spacing w:after="120" w:line="360" w:lineRule="auto"/>
        <w:jc w:val="both"/>
      </w:pPr>
      <w:r w:rsidRPr="008B71D6">
        <w:rPr>
          <w:rFonts w:hint="cs"/>
          <w:rtl/>
        </w:rPr>
        <w:t xml:space="preserve">הסכם זה נעשה לתקופה של </w:t>
      </w:r>
      <w:r w:rsidR="009D45E2">
        <w:rPr>
          <w:rFonts w:hint="cs"/>
          <w:rtl/>
        </w:rPr>
        <w:t xml:space="preserve">24 </w:t>
      </w:r>
      <w:r w:rsidRPr="008B71D6">
        <w:rPr>
          <w:rFonts w:hint="cs"/>
          <w:rtl/>
        </w:rPr>
        <w:t>חודשים, אשר תחל מיום ________  ועד ליום ___________ (להלן - "</w:t>
      </w:r>
      <w:r w:rsidRPr="008B71D6">
        <w:rPr>
          <w:rFonts w:hint="cs"/>
          <w:b/>
          <w:bCs/>
          <w:rtl/>
        </w:rPr>
        <w:t>תקופת ההסכם</w:t>
      </w:r>
      <w:r w:rsidRPr="008B71D6">
        <w:rPr>
          <w:rFonts w:hint="cs"/>
          <w:rtl/>
        </w:rPr>
        <w:t>").</w:t>
      </w:r>
      <w:r>
        <w:rPr>
          <w:rFonts w:hint="cs"/>
          <w:rtl/>
        </w:rPr>
        <w:t xml:space="preserve"> יצוין ויודגש, כי תקופת ההתקשרות של ששה החודשים הראשונים תהיה מוגדרת כ"תקופת ניסיון".</w:t>
      </w:r>
    </w:p>
    <w:p w:rsidR="006F7F6B" w:rsidRPr="008B71D6" w:rsidRDefault="006F7F6B" w:rsidP="009D45E2">
      <w:pPr>
        <w:pStyle w:val="ad"/>
        <w:numPr>
          <w:ilvl w:val="0"/>
          <w:numId w:val="4"/>
        </w:numPr>
        <w:tabs>
          <w:tab w:val="clear" w:pos="4153"/>
          <w:tab w:val="clear" w:pos="8306"/>
        </w:tabs>
        <w:spacing w:after="120" w:line="360" w:lineRule="auto"/>
        <w:jc w:val="both"/>
        <w:rPr>
          <w:rtl/>
        </w:rPr>
      </w:pPr>
      <w:r w:rsidRPr="008B71D6">
        <w:rPr>
          <w:rFonts w:hint="cs"/>
          <w:rtl/>
        </w:rPr>
        <w:t xml:space="preserve">למשרד בלבד שמורה האופציה להאריך הסכם זה </w:t>
      </w:r>
      <w:r w:rsidR="009D45E2">
        <w:rPr>
          <w:rFonts w:hint="cs"/>
          <w:rtl/>
        </w:rPr>
        <w:t xml:space="preserve">לשלוש </w:t>
      </w:r>
      <w:r>
        <w:rPr>
          <w:rFonts w:hint="cs"/>
          <w:rtl/>
        </w:rPr>
        <w:t xml:space="preserve"> </w:t>
      </w:r>
      <w:r w:rsidRPr="008B71D6">
        <w:rPr>
          <w:rFonts w:hint="cs"/>
          <w:rtl/>
        </w:rPr>
        <w:t xml:space="preserve">תקופות נוספות של </w:t>
      </w:r>
      <w:r>
        <w:rPr>
          <w:rFonts w:hint="cs"/>
          <w:rtl/>
        </w:rPr>
        <w:t>12 חודשים</w:t>
      </w:r>
      <w:r w:rsidRPr="008B71D6">
        <w:rPr>
          <w:rFonts w:hint="cs"/>
          <w:rtl/>
        </w:rPr>
        <w:t xml:space="preserve"> כל אחת, עד סה"כ </w:t>
      </w:r>
      <w:r>
        <w:rPr>
          <w:rFonts w:hint="cs"/>
          <w:rtl/>
        </w:rPr>
        <w:t>חמש שנים</w:t>
      </w:r>
      <w:r w:rsidRPr="008B71D6">
        <w:rPr>
          <w:rFonts w:hint="cs"/>
          <w:rtl/>
        </w:rPr>
        <w:t xml:space="preserve">. </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המשרד רשאי לבטל את ההסכם, כולו או חלקו, בכל עת לפני תום תקופת ההסכם על ידי הודעה מוקדמת בכתב, 30 ימים מראש בלא חובת הנמקה.</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lastRenderedPageBreak/>
        <w:t>במקרה של הפרה יסודית של ההסכם מצד הספק, המשרד יהיה רשאי לבטל הסכם זה בהתראה מוקדמת של 7 ימים בלבד.</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בכל מקרה של ביטול ההסכם על-ידי המשרד, הספק לא יהיה זכאי לכל תשלום, למעט התמורה הקבועה בהסכם עבור השירותים שסיפק על דעת המשרד עד לביטול ההסכם.</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בכל מקרה של הפסקת ההסכם מכל סיבה שהיא, הספק יהיה חייב להעביר למשרד את כל החומר שברשותו והשייך למשרד או את כל העבודה שעשה עבור המשרד וממצאיה עד להפסקת ההסכם. הספק אינו רשאי לעכב אצלו כל ממצא מכל סוג שהוא, לרבות בגין תשלומים המגיעים לו מהמשרד.</w:t>
      </w:r>
    </w:p>
    <w:p w:rsidR="006F7F6B" w:rsidRPr="008B71D6" w:rsidRDefault="006F7F6B" w:rsidP="006F7F6B">
      <w:pPr>
        <w:pStyle w:val="ad"/>
        <w:tabs>
          <w:tab w:val="clear" w:pos="4153"/>
          <w:tab w:val="clear" w:pos="8306"/>
        </w:tabs>
        <w:spacing w:before="240" w:after="120" w:line="360" w:lineRule="auto"/>
        <w:jc w:val="both"/>
        <w:rPr>
          <w:b/>
          <w:bCs/>
          <w:rtl/>
        </w:rPr>
      </w:pPr>
      <w:r w:rsidRPr="008B71D6">
        <w:rPr>
          <w:rFonts w:hint="cs"/>
          <w:b/>
          <w:bCs/>
          <w:rtl/>
        </w:rPr>
        <w:t>השירותים:</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במשך תקופת ההסכם מקבל הספק על עצמו לבצע עבור המשרד את השירותים המפורטים</w:t>
      </w:r>
      <w:r>
        <w:rPr>
          <w:rFonts w:hint="cs"/>
          <w:rtl/>
        </w:rPr>
        <w:t xml:space="preserve"> </w:t>
      </w:r>
      <w:r w:rsidRPr="001B37C8">
        <w:rPr>
          <w:rFonts w:hint="cs"/>
          <w:b/>
          <w:bCs/>
          <w:rtl/>
        </w:rPr>
        <w:t>בנספח ג'</w:t>
      </w:r>
      <w:r>
        <w:rPr>
          <w:rFonts w:hint="cs"/>
          <w:rtl/>
        </w:rPr>
        <w:t xml:space="preserve"> של המכרז (להלן- "</w:t>
      </w:r>
      <w:r w:rsidRPr="001B37C8">
        <w:rPr>
          <w:rFonts w:hint="cs"/>
          <w:b/>
          <w:bCs/>
          <w:rtl/>
        </w:rPr>
        <w:t>השירותים</w:t>
      </w:r>
      <w:r>
        <w:rPr>
          <w:rFonts w:hint="cs"/>
          <w:rtl/>
        </w:rPr>
        <w:t>")</w:t>
      </w:r>
      <w:r w:rsidRPr="008B71D6">
        <w:rPr>
          <w:rFonts w:hint="cs"/>
          <w:rtl/>
        </w:rPr>
        <w:t>.</w:t>
      </w:r>
    </w:p>
    <w:p w:rsidR="006F7F6B" w:rsidRPr="008B71D6" w:rsidRDefault="006F7F6B" w:rsidP="009D45E2">
      <w:pPr>
        <w:pStyle w:val="ad"/>
        <w:numPr>
          <w:ilvl w:val="0"/>
          <w:numId w:val="4"/>
        </w:numPr>
        <w:tabs>
          <w:tab w:val="clear" w:pos="4153"/>
          <w:tab w:val="clear" w:pos="8306"/>
        </w:tabs>
        <w:spacing w:after="120" w:line="360" w:lineRule="auto"/>
        <w:jc w:val="both"/>
      </w:pPr>
      <w:r w:rsidRPr="008B71D6">
        <w:rPr>
          <w:rFonts w:hint="cs"/>
          <w:rtl/>
        </w:rPr>
        <w:t>השירותים יתבצעו בפיקוח</w:t>
      </w:r>
      <w:r w:rsidR="009D45E2">
        <w:rPr>
          <w:rFonts w:hint="cs"/>
          <w:rtl/>
        </w:rPr>
        <w:t>ה</w:t>
      </w:r>
      <w:r w:rsidRPr="008B71D6">
        <w:rPr>
          <w:rFonts w:hint="cs"/>
          <w:rtl/>
        </w:rPr>
        <w:t xml:space="preserve"> של </w:t>
      </w:r>
      <w:r w:rsidR="009D45E2">
        <w:rPr>
          <w:rFonts w:hint="cs"/>
          <w:rtl/>
        </w:rPr>
        <w:t>הגב</w:t>
      </w:r>
      <w:r>
        <w:rPr>
          <w:rFonts w:hint="cs"/>
          <w:rtl/>
        </w:rPr>
        <w:t xml:space="preserve">' עירית כפיר, ראש תחום פעילות, </w:t>
      </w:r>
      <w:r w:rsidRPr="008B71D6">
        <w:rPr>
          <w:rFonts w:hint="cs"/>
          <w:rtl/>
        </w:rPr>
        <w:t xml:space="preserve"> </w:t>
      </w:r>
      <w:r>
        <w:rPr>
          <w:rFonts w:hint="cs"/>
          <w:rtl/>
        </w:rPr>
        <w:t xml:space="preserve">או מי מטעמה </w:t>
      </w:r>
      <w:r w:rsidRPr="008B71D6">
        <w:rPr>
          <w:rFonts w:hint="cs"/>
          <w:rtl/>
        </w:rPr>
        <w:t>(להלן- "</w:t>
      </w:r>
      <w:r w:rsidRPr="008B71D6">
        <w:rPr>
          <w:rFonts w:hint="cs"/>
          <w:b/>
          <w:bCs/>
          <w:rtl/>
        </w:rPr>
        <w:t>נציג</w:t>
      </w:r>
      <w:r>
        <w:rPr>
          <w:rFonts w:hint="cs"/>
          <w:b/>
          <w:bCs/>
          <w:rtl/>
        </w:rPr>
        <w:t>י</w:t>
      </w:r>
      <w:r w:rsidRPr="008B71D6">
        <w:rPr>
          <w:rFonts w:hint="cs"/>
          <w:b/>
          <w:bCs/>
          <w:rtl/>
        </w:rPr>
        <w:t xml:space="preserve"> המשרד</w:t>
      </w:r>
      <w:r w:rsidRPr="008B71D6">
        <w:rPr>
          <w:rFonts w:hint="cs"/>
          <w:rtl/>
        </w:rPr>
        <w:t>"). המשרד רשאי להחליף את נציג</w:t>
      </w:r>
      <w:r>
        <w:rPr>
          <w:rFonts w:hint="cs"/>
          <w:rtl/>
        </w:rPr>
        <w:t>י</w:t>
      </w:r>
      <w:r w:rsidRPr="008B71D6">
        <w:rPr>
          <w:rFonts w:hint="cs"/>
          <w:rtl/>
        </w:rPr>
        <w:t xml:space="preserve"> המשרד, תוך מתן הודעה מראש לספק.</w:t>
      </w:r>
    </w:p>
    <w:p w:rsidR="006F7F6B"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ל</w:t>
      </w:r>
      <w:r w:rsidRPr="008B71D6">
        <w:rPr>
          <w:rtl/>
        </w:rPr>
        <w:t>מען הסר ספק, המשרד אינו מתחייב להזמין</w:t>
      </w:r>
      <w:r w:rsidRPr="008B71D6">
        <w:rPr>
          <w:rFonts w:hint="cs"/>
          <w:rtl/>
        </w:rPr>
        <w:t xml:space="preserve"> </w:t>
      </w:r>
      <w:r w:rsidRPr="008B71D6">
        <w:rPr>
          <w:rtl/>
        </w:rPr>
        <w:t>שירותים</w:t>
      </w:r>
      <w:r w:rsidRPr="008B71D6">
        <w:rPr>
          <w:rFonts w:hint="cs"/>
          <w:rtl/>
        </w:rPr>
        <w:t xml:space="preserve"> בהיקף</w:t>
      </w:r>
      <w:r w:rsidRPr="008B71D6">
        <w:rPr>
          <w:rtl/>
        </w:rPr>
        <w:t xml:space="preserve"> </w:t>
      </w:r>
      <w:r w:rsidRPr="008B71D6">
        <w:rPr>
          <w:rFonts w:hint="cs"/>
          <w:rtl/>
        </w:rPr>
        <w:t>כלשהו מהספק</w:t>
      </w:r>
      <w:r w:rsidRPr="008B71D6">
        <w:rPr>
          <w:rtl/>
        </w:rPr>
        <w:t xml:space="preserve"> </w:t>
      </w:r>
      <w:r w:rsidRPr="008B71D6">
        <w:rPr>
          <w:rFonts w:hint="cs"/>
          <w:rtl/>
        </w:rPr>
        <w:t>והשי</w:t>
      </w:r>
      <w:r w:rsidRPr="008B71D6">
        <w:rPr>
          <w:rtl/>
        </w:rPr>
        <w:t xml:space="preserve">רותים </w:t>
      </w:r>
      <w:r w:rsidRPr="008B71D6">
        <w:rPr>
          <w:rFonts w:hint="cs"/>
          <w:rtl/>
        </w:rPr>
        <w:t>י</w:t>
      </w:r>
      <w:r w:rsidRPr="008B71D6">
        <w:rPr>
          <w:rtl/>
        </w:rPr>
        <w:t xml:space="preserve">ינתנו </w:t>
      </w:r>
      <w:r w:rsidRPr="008B71D6">
        <w:rPr>
          <w:rFonts w:hint="cs"/>
          <w:rtl/>
        </w:rPr>
        <w:t>בהתאם לצרכי המשרד בלבד</w:t>
      </w:r>
      <w:r w:rsidRPr="008B71D6">
        <w:rPr>
          <w:rtl/>
        </w:rPr>
        <w:t>.</w:t>
      </w:r>
    </w:p>
    <w:p w:rsidR="006F7F6B" w:rsidRPr="008B71D6" w:rsidRDefault="006F7F6B" w:rsidP="006F7F6B">
      <w:pPr>
        <w:pStyle w:val="ad"/>
        <w:tabs>
          <w:tab w:val="clear" w:pos="4153"/>
          <w:tab w:val="clear" w:pos="8306"/>
        </w:tabs>
        <w:spacing w:after="120" w:line="360" w:lineRule="auto"/>
        <w:ind w:left="540" w:hanging="540"/>
        <w:jc w:val="both"/>
      </w:pPr>
    </w:p>
    <w:p w:rsidR="006F7F6B" w:rsidRPr="008B71D6" w:rsidRDefault="006F7F6B" w:rsidP="006F7F6B">
      <w:pPr>
        <w:pStyle w:val="ad"/>
        <w:tabs>
          <w:tab w:val="clear" w:pos="4153"/>
          <w:tab w:val="clear" w:pos="8306"/>
        </w:tabs>
        <w:spacing w:before="240" w:after="120" w:line="360" w:lineRule="auto"/>
        <w:jc w:val="both"/>
        <w:rPr>
          <w:b/>
          <w:bCs/>
          <w:rtl/>
        </w:rPr>
      </w:pPr>
      <w:r w:rsidRPr="008B71D6">
        <w:rPr>
          <w:rFonts w:hint="cs"/>
          <w:b/>
          <w:bCs/>
          <w:rtl/>
        </w:rPr>
        <w:t>הצהרות והתחייבויות הספק:</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 xml:space="preserve">הספק מתחייב לבצע את השירותים, כמפורט בהסכם זה, ברמה מקצועית גבוהה ולעשות כל דבר נדרש וסביר שספק  מעולה היה עושה לצורך מתן השירותים בהתאם לחוזה זה.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הספק מצהיר ומאשר בזאת כי הוא חותם על הסכם זה לאחר שבחן אותו היטב וקיבל מהמשרד את כל ההסברים וההנחיות הנחוצים לו לגיבוש התחייבויותיו ולא תהיינה לו טענות כלשהן כלפי המשרד בדבר אי גילוי מספיק של נתונים או עובדות הכרוכים במתן השירותים.</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הספק מצהיר בזאת ומאשר כי הבין באופן מלא את כל צרכיו ודרישותיו של המשרד וכי הוא בעל האמצעים, כוח האדם, הידע, הניסיון וכי הוא כשיר לבצע את השירותים כנדרש בחוזה זה ובנספחיו.</w:t>
      </w:r>
    </w:p>
    <w:p w:rsidR="006F7F6B" w:rsidRDefault="006F7F6B" w:rsidP="006F7F6B">
      <w:pPr>
        <w:pStyle w:val="ad"/>
        <w:numPr>
          <w:ilvl w:val="0"/>
          <w:numId w:val="4"/>
        </w:numPr>
        <w:tabs>
          <w:tab w:val="clear" w:pos="4153"/>
          <w:tab w:val="clear" w:pos="8306"/>
        </w:tabs>
        <w:spacing w:after="120" w:line="360" w:lineRule="auto"/>
        <w:jc w:val="both"/>
        <w:rPr>
          <w:rtl/>
        </w:rPr>
      </w:pPr>
      <w:r>
        <w:rPr>
          <w:rFonts w:hint="cs"/>
          <w:rtl/>
        </w:rPr>
        <w:t xml:space="preserve">הספק מתחייב </w:t>
      </w:r>
      <w:r w:rsidRPr="008B71D6">
        <w:rPr>
          <w:rFonts w:hint="cs"/>
          <w:rtl/>
        </w:rPr>
        <w:t>למלא אחר הוראות כל דין הנוגע לביצוע השירותים ו/או ביצוע הוראות חוזה זה.</w:t>
      </w:r>
    </w:p>
    <w:p w:rsidR="006F7F6B" w:rsidRPr="008B71D6" w:rsidRDefault="006F7F6B" w:rsidP="006F7F6B">
      <w:pPr>
        <w:pStyle w:val="ad"/>
        <w:tabs>
          <w:tab w:val="clear" w:pos="4153"/>
          <w:tab w:val="clear" w:pos="8306"/>
        </w:tabs>
        <w:spacing w:after="120" w:line="360" w:lineRule="auto"/>
        <w:ind w:left="540" w:hanging="540"/>
        <w:jc w:val="both"/>
      </w:pPr>
    </w:p>
    <w:p w:rsidR="006F7F6B" w:rsidRPr="008B71D6" w:rsidRDefault="006F7F6B" w:rsidP="006F7F6B">
      <w:pPr>
        <w:pStyle w:val="ad"/>
        <w:tabs>
          <w:tab w:val="clear" w:pos="4153"/>
          <w:tab w:val="clear" w:pos="8306"/>
        </w:tabs>
        <w:spacing w:before="240" w:after="120" w:line="360" w:lineRule="auto"/>
        <w:jc w:val="both"/>
        <w:rPr>
          <w:b/>
          <w:bCs/>
        </w:rPr>
      </w:pPr>
      <w:r w:rsidRPr="008B71D6">
        <w:rPr>
          <w:rFonts w:hint="cs"/>
          <w:b/>
          <w:bCs/>
          <w:rtl/>
        </w:rPr>
        <w:lastRenderedPageBreak/>
        <w:t>יחסי עובד - מעביד:</w:t>
      </w:r>
    </w:p>
    <w:p w:rsidR="006F7F6B" w:rsidRPr="008B71D6" w:rsidRDefault="006F7F6B" w:rsidP="006F7F6B">
      <w:pPr>
        <w:pStyle w:val="ad"/>
        <w:numPr>
          <w:ilvl w:val="0"/>
          <w:numId w:val="4"/>
        </w:numPr>
        <w:tabs>
          <w:tab w:val="clear" w:pos="4153"/>
          <w:tab w:val="clear" w:pos="8306"/>
        </w:tabs>
        <w:spacing w:before="240" w:after="120" w:line="360" w:lineRule="auto"/>
        <w:jc w:val="both"/>
      </w:pPr>
      <w:r w:rsidRPr="008B71D6">
        <w:rPr>
          <w:rFonts w:hint="cs"/>
          <w:rtl/>
        </w:rPr>
        <w:t xml:space="preserve">הספק מצהיר ומאשר בזאת כי ידוע לו </w:t>
      </w:r>
      <w:r w:rsidRPr="008B71D6">
        <w:rPr>
          <w:rtl/>
        </w:rPr>
        <w:t xml:space="preserve">שהיחסים </w:t>
      </w:r>
      <w:r w:rsidRPr="008B71D6">
        <w:rPr>
          <w:rFonts w:hint="cs"/>
          <w:rtl/>
        </w:rPr>
        <w:t xml:space="preserve">בינו לבין המשרד </w:t>
      </w:r>
      <w:r w:rsidRPr="008B71D6">
        <w:rPr>
          <w:rtl/>
        </w:rPr>
        <w:t xml:space="preserve">לפי </w:t>
      </w:r>
      <w:r w:rsidRPr="008B71D6">
        <w:rPr>
          <w:rFonts w:hint="cs"/>
          <w:rtl/>
        </w:rPr>
        <w:t>חוזה</w:t>
      </w:r>
      <w:r w:rsidRPr="008B71D6">
        <w:rPr>
          <w:rtl/>
        </w:rPr>
        <w:t xml:space="preserve"> זה אינם יוצרים יחסי עובד ומעביד, אלא יחסים בין מזמין לקבלן עצמאי המספק למשרד שירותים על </w:t>
      </w:r>
      <w:r w:rsidRPr="008B71D6">
        <w:rPr>
          <w:rFonts w:hint="cs"/>
          <w:rtl/>
        </w:rPr>
        <w:t>בס</w:t>
      </w:r>
      <w:r w:rsidRPr="008B71D6">
        <w:rPr>
          <w:rtl/>
        </w:rPr>
        <w:t>יס קבל</w:t>
      </w:r>
      <w:r w:rsidRPr="008B71D6">
        <w:rPr>
          <w:rFonts w:hint="cs"/>
          <w:rtl/>
        </w:rPr>
        <w:t>ני</w:t>
      </w:r>
      <w:r w:rsidRPr="008B71D6">
        <w:rPr>
          <w:rtl/>
        </w:rPr>
        <w:t xml:space="preserve"> ומקבל תמור</w:t>
      </w:r>
      <w:r w:rsidRPr="008B71D6">
        <w:rPr>
          <w:rFonts w:hint="cs"/>
          <w:rtl/>
        </w:rPr>
        <w:t>ה</w:t>
      </w:r>
      <w:r w:rsidRPr="008B71D6">
        <w:rPr>
          <w:rtl/>
        </w:rPr>
        <w:t xml:space="preserve"> </w:t>
      </w:r>
      <w:r w:rsidRPr="008B71D6">
        <w:rPr>
          <w:rFonts w:hint="cs"/>
          <w:rtl/>
        </w:rPr>
        <w:t xml:space="preserve">בעד </w:t>
      </w:r>
      <w:r w:rsidRPr="008B71D6">
        <w:rPr>
          <w:rtl/>
        </w:rPr>
        <w:t>השירותים כמתחייב ממעמד זה</w:t>
      </w:r>
      <w:r w:rsidRPr="008B71D6">
        <w:rPr>
          <w:rFonts w:hint="cs"/>
          <w:rtl/>
        </w:rPr>
        <w:t>.</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tl/>
        </w:rPr>
        <w:t xml:space="preserve">לא תהיינה </w:t>
      </w:r>
      <w:r w:rsidRPr="008B71D6">
        <w:rPr>
          <w:rFonts w:hint="cs"/>
          <w:rtl/>
        </w:rPr>
        <w:t>לספק</w:t>
      </w:r>
      <w:r w:rsidRPr="008B71D6">
        <w:rPr>
          <w:rtl/>
        </w:rPr>
        <w:t xml:space="preserve"> ולמועסקים על ידו בביצוע העבודה זכויות של עובדים </w:t>
      </w:r>
      <w:r w:rsidRPr="008B71D6">
        <w:rPr>
          <w:rFonts w:hint="cs"/>
          <w:rtl/>
        </w:rPr>
        <w:t>ב</w:t>
      </w:r>
      <w:r w:rsidRPr="008B71D6">
        <w:rPr>
          <w:rtl/>
        </w:rPr>
        <w:t xml:space="preserve">משרד ו/או </w:t>
      </w:r>
      <w:r w:rsidRPr="008B71D6">
        <w:rPr>
          <w:rFonts w:hint="cs"/>
          <w:rtl/>
        </w:rPr>
        <w:t>אצל ה</w:t>
      </w:r>
      <w:r w:rsidRPr="008B71D6">
        <w:rPr>
          <w:rtl/>
        </w:rPr>
        <w:t>מדינה</w:t>
      </w:r>
      <w:r w:rsidRPr="008B71D6">
        <w:rPr>
          <w:rFonts w:hint="cs"/>
          <w:rtl/>
        </w:rPr>
        <w:t>,</w:t>
      </w:r>
      <w:r w:rsidRPr="008B71D6">
        <w:rPr>
          <w:rtl/>
        </w:rPr>
        <w:t xml:space="preserve"> והם לא יהיו זכאים לכל פיצוי או הטבות בקשר לביצוע </w:t>
      </w:r>
      <w:r w:rsidRPr="008B71D6">
        <w:rPr>
          <w:rFonts w:hint="cs"/>
          <w:rtl/>
        </w:rPr>
        <w:t>חוזה</w:t>
      </w:r>
      <w:r w:rsidRPr="008B71D6">
        <w:rPr>
          <w:rtl/>
        </w:rPr>
        <w:t xml:space="preserve"> זה או ביטולו או סיומו או הפסקתו מכל סיבה שהיא</w:t>
      </w:r>
      <w:r w:rsidRPr="008B71D6">
        <w:rPr>
          <w:rFonts w:hint="cs"/>
          <w:rtl/>
        </w:rPr>
        <w:t xml:space="preserve">. הספק יהיה אחראי לבדו לכל תביעה של עובד מעובדיו הנוגעת ליחסי העבודה שבינו ובינם או להעסקתם במתן השירותים.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tl/>
        </w:rPr>
        <w:t>אם ייקבע, כי למרות כוונת הצדדים המפורשת</w:t>
      </w:r>
      <w:r w:rsidRPr="008B71D6">
        <w:rPr>
          <w:rFonts w:hint="cs"/>
          <w:rtl/>
        </w:rPr>
        <w:t>,</w:t>
      </w:r>
      <w:r w:rsidRPr="008B71D6">
        <w:rPr>
          <w:rtl/>
        </w:rPr>
        <w:t xml:space="preserve"> כפי שבאה לידי ביטוי ב</w:t>
      </w:r>
      <w:r w:rsidRPr="008B71D6">
        <w:rPr>
          <w:rFonts w:hint="cs"/>
          <w:rtl/>
        </w:rPr>
        <w:t>חוזה</w:t>
      </w:r>
      <w:r w:rsidRPr="008B71D6">
        <w:rPr>
          <w:rtl/>
        </w:rPr>
        <w:t xml:space="preserve"> זה</w:t>
      </w:r>
      <w:r w:rsidRPr="008B71D6">
        <w:rPr>
          <w:rFonts w:hint="cs"/>
          <w:rtl/>
        </w:rPr>
        <w:t>,</w:t>
      </w:r>
      <w:r w:rsidRPr="008B71D6">
        <w:rPr>
          <w:rtl/>
        </w:rPr>
        <w:t xml:space="preserve"> התקיימו יחסי עובד ומעביד בין המשרד ובין מי מטעם </w:t>
      </w:r>
      <w:r w:rsidRPr="008B71D6">
        <w:rPr>
          <w:rFonts w:hint="cs"/>
          <w:rtl/>
        </w:rPr>
        <w:t>הספק</w:t>
      </w:r>
      <w:r w:rsidRPr="008B71D6">
        <w:rPr>
          <w:rtl/>
        </w:rPr>
        <w:t xml:space="preserve">, ובשל כך יחויב המשרד בתשלום כלשהו, ישפה </w:t>
      </w:r>
      <w:r w:rsidRPr="008B71D6">
        <w:rPr>
          <w:rFonts w:hint="cs"/>
          <w:rtl/>
        </w:rPr>
        <w:t>הספק</w:t>
      </w:r>
      <w:r w:rsidRPr="008B71D6">
        <w:rPr>
          <w:rtl/>
        </w:rPr>
        <w:t xml:space="preserve"> את המשרד על כל חבות שי</w:t>
      </w:r>
      <w:r>
        <w:rPr>
          <w:rFonts w:hint="cs"/>
          <w:rtl/>
        </w:rPr>
        <w:t>י</w:t>
      </w:r>
      <w:r w:rsidRPr="008B71D6">
        <w:rPr>
          <w:rtl/>
        </w:rPr>
        <w:t>שא בה כאמור לרבות הוצאות ושכ"ט עו"ד, ככל שיהיו</w:t>
      </w:r>
      <w:r w:rsidRPr="008B71D6">
        <w:rPr>
          <w:rFonts w:hint="cs"/>
          <w:rtl/>
        </w:rPr>
        <w:t>.</w:t>
      </w:r>
      <w:r w:rsidRPr="008B71D6">
        <w:rPr>
          <w:rtl/>
        </w:rPr>
        <w:t xml:space="preserve">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tl/>
        </w:rPr>
        <w:t xml:space="preserve">למען הסר כל ספק מוצהר בזה כי </w:t>
      </w:r>
      <w:r w:rsidRPr="008B71D6">
        <w:rPr>
          <w:rFonts w:hint="cs"/>
          <w:rtl/>
        </w:rPr>
        <w:t>הספק</w:t>
      </w:r>
      <w:r w:rsidRPr="008B71D6">
        <w:rPr>
          <w:rtl/>
        </w:rPr>
        <w:t xml:space="preserve"> הינו קבלן עצמאי לצורך ביצוע השירותים, והוא בלבד יהיה אחראי לכל אבדן, פיצוי, תשלום או נזק מכל </w:t>
      </w:r>
      <w:r w:rsidRPr="008B71D6">
        <w:rPr>
          <w:rFonts w:hint="cs"/>
          <w:rtl/>
        </w:rPr>
        <w:t>ס</w:t>
      </w:r>
      <w:r w:rsidRPr="008B71D6">
        <w:rPr>
          <w:rtl/>
        </w:rPr>
        <w:t>יבה שהיא שיגרמו לו, לעובדיו ו/או כל צד שלישי בעקבות ביצוע השירותים והמשרד לא י</w:t>
      </w:r>
      <w:r>
        <w:rPr>
          <w:rFonts w:hint="cs"/>
          <w:rtl/>
        </w:rPr>
        <w:t>י</w:t>
      </w:r>
      <w:r w:rsidRPr="008B71D6">
        <w:rPr>
          <w:rtl/>
        </w:rPr>
        <w:t>שא בכל תשלום בגין הנ"ל</w:t>
      </w:r>
      <w:r w:rsidRPr="008B71D6">
        <w:rPr>
          <w:rFonts w:hint="cs"/>
          <w:rtl/>
        </w:rPr>
        <w:t>.</w:t>
      </w:r>
    </w:p>
    <w:p w:rsidR="006F7F6B" w:rsidRPr="008B71D6" w:rsidRDefault="006F7F6B" w:rsidP="006F7F6B">
      <w:pPr>
        <w:pStyle w:val="ad"/>
        <w:tabs>
          <w:tab w:val="clear" w:pos="4153"/>
          <w:tab w:val="clear" w:pos="8306"/>
        </w:tabs>
        <w:spacing w:before="240" w:after="120" w:line="360" w:lineRule="auto"/>
        <w:ind w:right="567"/>
        <w:jc w:val="both"/>
      </w:pPr>
      <w:r w:rsidRPr="008B71D6">
        <w:rPr>
          <w:rFonts w:hint="cs"/>
          <w:b/>
          <w:bCs/>
          <w:rtl/>
        </w:rPr>
        <w:t>התמורה:</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 xml:space="preserve">תמורת ביצוע השירותים בהתאם לחוזה זה, מתחייב המשרד לשלם לספק את התמורה כפי שתוצע על ידי הספק בטופס הצעת המחיר - </w:t>
      </w:r>
      <w:r w:rsidRPr="008B71D6">
        <w:rPr>
          <w:rFonts w:hint="cs"/>
          <w:b/>
          <w:bCs/>
          <w:rtl/>
        </w:rPr>
        <w:t>נספח ז'</w:t>
      </w:r>
      <w:r w:rsidRPr="008B71D6">
        <w:rPr>
          <w:rFonts w:hint="cs"/>
          <w:rtl/>
        </w:rPr>
        <w:t xml:space="preserve"> (להלן: "</w:t>
      </w:r>
      <w:r w:rsidRPr="008B71D6">
        <w:rPr>
          <w:rFonts w:hint="cs"/>
          <w:b/>
          <w:bCs/>
          <w:rtl/>
        </w:rPr>
        <w:t>התמורה</w:t>
      </w:r>
      <w:r w:rsidRPr="008B71D6">
        <w:rPr>
          <w:rFonts w:hint="cs"/>
          <w:rtl/>
        </w:rPr>
        <w:t>").</w:t>
      </w:r>
      <w:r>
        <w:rPr>
          <w:rFonts w:hint="cs"/>
          <w:rtl/>
        </w:rPr>
        <w:t xml:space="preserve"> </w:t>
      </w:r>
    </w:p>
    <w:p w:rsidR="006F7F6B" w:rsidRPr="005129FF" w:rsidRDefault="006F7F6B" w:rsidP="006F7F6B">
      <w:pPr>
        <w:numPr>
          <w:ilvl w:val="0"/>
          <w:numId w:val="4"/>
        </w:numPr>
        <w:autoSpaceDE w:val="0"/>
        <w:autoSpaceDN w:val="0"/>
        <w:adjustRightInd w:val="0"/>
        <w:spacing w:after="0" w:line="360" w:lineRule="auto"/>
        <w:jc w:val="both"/>
        <w:rPr>
          <w:rFonts w:ascii="David" w:eastAsia="Times New Roman" w:hAnsi="Times New Roman" w:cs="David"/>
          <w:color w:val="000000"/>
          <w:sz w:val="24"/>
          <w:szCs w:val="24"/>
          <w:rtl/>
        </w:rPr>
      </w:pPr>
      <w:r>
        <w:rPr>
          <w:rFonts w:ascii="David" w:eastAsia="Times New Roman" w:hAnsi="Times New Roman" w:cs="David" w:hint="cs"/>
          <w:color w:val="000000"/>
          <w:sz w:val="24"/>
          <w:szCs w:val="24"/>
          <w:rtl/>
        </w:rPr>
        <w:t xml:space="preserve">בתום סמינר ו/או שירות הניתן בהתאם למכרז זה, הספק יעביר למשרד חשבונית לתשלום, בצירוף דו"ח פירוט מלא, תוך ציון מספר שעות הדרכה. </w:t>
      </w:r>
      <w:r w:rsidRPr="00B427B2">
        <w:rPr>
          <w:rFonts w:cs="David" w:hint="cs"/>
          <w:sz w:val="24"/>
          <w:szCs w:val="24"/>
          <w:rtl/>
        </w:rPr>
        <w:t>התשלום</w:t>
      </w:r>
      <w:r w:rsidRPr="00B427B2">
        <w:rPr>
          <w:rFonts w:cs="David"/>
          <w:sz w:val="24"/>
          <w:szCs w:val="24"/>
        </w:rPr>
        <w:t xml:space="preserve"> </w:t>
      </w:r>
      <w:r w:rsidRPr="00FE789C">
        <w:rPr>
          <w:rFonts w:cs="David" w:hint="cs"/>
          <w:sz w:val="24"/>
          <w:szCs w:val="24"/>
          <w:rtl/>
        </w:rPr>
        <w:t>יתבצע</w:t>
      </w:r>
      <w:r w:rsidRPr="004D58D0">
        <w:rPr>
          <w:rFonts w:cs="David"/>
          <w:sz w:val="24"/>
          <w:szCs w:val="24"/>
        </w:rPr>
        <w:t xml:space="preserve"> </w:t>
      </w:r>
      <w:r w:rsidRPr="00D32452">
        <w:rPr>
          <w:rFonts w:cs="David" w:hint="cs"/>
          <w:sz w:val="24"/>
          <w:szCs w:val="24"/>
          <w:rtl/>
        </w:rPr>
        <w:t>בכפוף</w:t>
      </w:r>
      <w:r w:rsidRPr="00D32452">
        <w:rPr>
          <w:rFonts w:cs="David"/>
          <w:sz w:val="24"/>
          <w:szCs w:val="24"/>
        </w:rPr>
        <w:t xml:space="preserve"> </w:t>
      </w:r>
      <w:r w:rsidRPr="00A0005E">
        <w:rPr>
          <w:rFonts w:cs="David" w:hint="cs"/>
          <w:sz w:val="24"/>
          <w:szCs w:val="24"/>
          <w:rtl/>
        </w:rPr>
        <w:t>לאישור</w:t>
      </w:r>
      <w:r w:rsidRPr="00C60371">
        <w:rPr>
          <w:rFonts w:cs="David"/>
          <w:sz w:val="24"/>
          <w:szCs w:val="24"/>
        </w:rPr>
        <w:t xml:space="preserve"> </w:t>
      </w:r>
      <w:r w:rsidRPr="000B4DBB">
        <w:rPr>
          <w:rFonts w:cs="David" w:hint="cs"/>
          <w:sz w:val="24"/>
          <w:szCs w:val="24"/>
          <w:rtl/>
        </w:rPr>
        <w:t>נציגי המשרד</w:t>
      </w:r>
      <w:r w:rsidRPr="008B71D6">
        <w:rPr>
          <w:rFonts w:hint="cs"/>
          <w:rtl/>
        </w:rPr>
        <w:t>.</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מוצהר ומוסכם כי התמורה הנה תמורה נאותה והוגנת והיא תהיה קבועה ומוחלטת, והספק לא יהיה רשאי לתבוע מהמשרד או מנציגו שינויים בתמורה מחמת כל סיבה שהיא.</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המשרד ינכה מן הסכומים שיגיעו לספק את כל הסכומים שעליו לנכות על פי כל דין, ובכלל זה מיסים, היטלים ותשלומי חובה אחרים, והעברתם לזכאי תהווה תשלום לספק.</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tl/>
        </w:rPr>
        <w:t xml:space="preserve">התשלום תמורת </w:t>
      </w:r>
      <w:r w:rsidRPr="008B71D6">
        <w:rPr>
          <w:rFonts w:hint="cs"/>
          <w:rtl/>
        </w:rPr>
        <w:t xml:space="preserve">השירותים </w:t>
      </w:r>
      <w:r w:rsidRPr="008B71D6">
        <w:rPr>
          <w:rtl/>
        </w:rPr>
        <w:t xml:space="preserve">שיזמין המשרד מן </w:t>
      </w:r>
      <w:r w:rsidRPr="008B71D6">
        <w:rPr>
          <w:rFonts w:hint="cs"/>
          <w:rtl/>
        </w:rPr>
        <w:t>הספק</w:t>
      </w:r>
      <w:r w:rsidRPr="008B71D6">
        <w:rPr>
          <w:rtl/>
        </w:rPr>
        <w:t xml:space="preserve"> יבוצע כנגד חשבונית מס מקורית ובהתאם לנהלים המקובלים במשרד </w:t>
      </w:r>
      <w:r w:rsidRPr="008B71D6">
        <w:rPr>
          <w:rFonts w:hint="cs"/>
          <w:rtl/>
        </w:rPr>
        <w:t>כדלקמן:</w:t>
      </w:r>
      <w:r w:rsidRPr="008B71D6">
        <w:rPr>
          <w:rtl/>
        </w:rPr>
        <w:t xml:space="preserve"> חשבונית אשר </w:t>
      </w:r>
      <w:r w:rsidRPr="008B71D6">
        <w:rPr>
          <w:rFonts w:hint="cs"/>
          <w:rtl/>
        </w:rPr>
        <w:t>ת</w:t>
      </w:r>
      <w:r w:rsidRPr="008B71D6">
        <w:rPr>
          <w:rtl/>
        </w:rPr>
        <w:t xml:space="preserve">וגש בתאריכים 15-1 בחודש, </w:t>
      </w:r>
      <w:r w:rsidRPr="008B71D6">
        <w:rPr>
          <w:rFonts w:hint="cs"/>
          <w:rtl/>
        </w:rPr>
        <w:t>ת</w:t>
      </w:r>
      <w:r w:rsidRPr="008B71D6">
        <w:rPr>
          <w:rtl/>
        </w:rPr>
        <w:t>שולם בתחילת מועד התשלום הממשלתי של החודש העוקב</w:t>
      </w:r>
      <w:r w:rsidRPr="008B71D6">
        <w:rPr>
          <w:rFonts w:hint="cs"/>
          <w:rtl/>
        </w:rPr>
        <w:t xml:space="preserve">; </w:t>
      </w:r>
      <w:r w:rsidRPr="008B71D6">
        <w:rPr>
          <w:rtl/>
        </w:rPr>
        <w:t xml:space="preserve">חשבונית אשר </w:t>
      </w:r>
      <w:r w:rsidRPr="008B71D6">
        <w:rPr>
          <w:rFonts w:hint="cs"/>
          <w:rtl/>
        </w:rPr>
        <w:t>ת</w:t>
      </w:r>
      <w:r w:rsidRPr="008B71D6">
        <w:rPr>
          <w:rtl/>
        </w:rPr>
        <w:t xml:space="preserve">וגש בתאריכים 24-16 בחודש, </w:t>
      </w:r>
      <w:r w:rsidRPr="008B71D6">
        <w:rPr>
          <w:rFonts w:hint="cs"/>
          <w:rtl/>
        </w:rPr>
        <w:t>ת</w:t>
      </w:r>
      <w:r w:rsidRPr="008B71D6">
        <w:rPr>
          <w:rtl/>
        </w:rPr>
        <w:t>שולם בחודש העוקב לפי יום הגשת החשבון, כלומר בדיוק 30 יום מיום הגשת החשבון</w:t>
      </w:r>
      <w:r w:rsidRPr="008B71D6">
        <w:rPr>
          <w:rFonts w:hint="cs"/>
          <w:rtl/>
        </w:rPr>
        <w:t xml:space="preserve">; </w:t>
      </w:r>
      <w:r w:rsidRPr="008B71D6">
        <w:rPr>
          <w:rtl/>
        </w:rPr>
        <w:t xml:space="preserve">חשבונית אשר </w:t>
      </w:r>
      <w:r w:rsidRPr="008B71D6">
        <w:rPr>
          <w:rFonts w:hint="cs"/>
          <w:rtl/>
        </w:rPr>
        <w:t>ת</w:t>
      </w:r>
      <w:r w:rsidRPr="008B71D6">
        <w:rPr>
          <w:rtl/>
        </w:rPr>
        <w:t xml:space="preserve">וגש בתאריכים 31-25 בחודש, </w:t>
      </w:r>
      <w:r w:rsidRPr="008B71D6">
        <w:rPr>
          <w:rFonts w:hint="cs"/>
          <w:rtl/>
        </w:rPr>
        <w:t>ת</w:t>
      </w:r>
      <w:r w:rsidRPr="008B71D6">
        <w:rPr>
          <w:rtl/>
        </w:rPr>
        <w:t>שולם ב-24 בחודש העוקב, דהיינו בסוף מועד התשלום הממשלתי של החודש העוקב.</w:t>
      </w:r>
      <w:r w:rsidRPr="008B71D6">
        <w:rPr>
          <w:rFonts w:hint="cs"/>
          <w:rtl/>
        </w:rPr>
        <w:t xml:space="preserve"> </w:t>
      </w:r>
      <w:r w:rsidRPr="008B71D6">
        <w:rPr>
          <w:rtl/>
        </w:rPr>
        <w:t xml:space="preserve">הכל בכפוף לאישור </w:t>
      </w:r>
      <w:r w:rsidRPr="008B71D6">
        <w:rPr>
          <w:rFonts w:hint="cs"/>
          <w:rtl/>
        </w:rPr>
        <w:lastRenderedPageBreak/>
        <w:t>ה</w:t>
      </w:r>
      <w:r w:rsidRPr="008B71D6">
        <w:rPr>
          <w:rtl/>
        </w:rPr>
        <w:t>חשבונית על ידי נציג המשרד</w:t>
      </w:r>
      <w:r w:rsidRPr="008B71D6">
        <w:rPr>
          <w:rFonts w:hint="cs"/>
          <w:rtl/>
        </w:rPr>
        <w:t xml:space="preserve"> ו</w:t>
      </w:r>
      <w:r w:rsidRPr="008B71D6">
        <w:rPr>
          <w:rtl/>
        </w:rPr>
        <w:t>בהתאם</w:t>
      </w:r>
      <w:r w:rsidRPr="008B71D6">
        <w:rPr>
          <w:rFonts w:hint="cs"/>
          <w:rtl/>
        </w:rPr>
        <w:t xml:space="preserve"> להוראות מפרט המכרז על נספחיו, הוראות ההסכם והצעת הספק כפי שפורטה בטופס ההצעה</w:t>
      </w:r>
      <w:r w:rsidRPr="008B71D6">
        <w:rPr>
          <w:rtl/>
        </w:rPr>
        <w:t>.</w:t>
      </w:r>
      <w:r w:rsidRPr="008B71D6">
        <w:rPr>
          <w:rFonts w:hint="cs"/>
          <w:rtl/>
        </w:rPr>
        <w:t xml:space="preserve"> </w:t>
      </w:r>
      <w:r w:rsidRPr="008B71D6">
        <w:rPr>
          <w:rtl/>
        </w:rPr>
        <w:t xml:space="preserve">לכל תשלום </w:t>
      </w:r>
      <w:r w:rsidRPr="008B71D6">
        <w:rPr>
          <w:rFonts w:hint="cs"/>
          <w:rtl/>
        </w:rPr>
        <w:t xml:space="preserve">כאמור </w:t>
      </w:r>
      <w:r w:rsidRPr="008B71D6">
        <w:rPr>
          <w:rtl/>
        </w:rPr>
        <w:t>יתווסף מע"מ בשיעור החוקי התקף במועד ביצוע התשלום.</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tl/>
        </w:rPr>
        <w:t>תשלום בגין חשבוניות שלא אושרו כאמור יעוכב ללא כל חבות עד לבירור הסופי ואישורם על ידי נציג המשרד</w:t>
      </w:r>
      <w:r w:rsidRPr="008B71D6">
        <w:rPr>
          <w:rFonts w:hint="cs"/>
          <w:rtl/>
        </w:rPr>
        <w:t>.</w:t>
      </w:r>
      <w:r w:rsidRPr="008B71D6">
        <w:rPr>
          <w:rtl/>
        </w:rPr>
        <w:t xml:space="preserve"> </w:t>
      </w:r>
    </w:p>
    <w:p w:rsidR="006F7F6B" w:rsidRPr="008B71D6" w:rsidRDefault="006F7F6B" w:rsidP="006F7F6B">
      <w:pPr>
        <w:pStyle w:val="ad"/>
        <w:tabs>
          <w:tab w:val="clear" w:pos="4153"/>
          <w:tab w:val="clear" w:pos="8306"/>
        </w:tabs>
        <w:spacing w:before="240" w:after="120" w:line="360" w:lineRule="auto"/>
        <w:ind w:right="567"/>
        <w:jc w:val="both"/>
      </w:pPr>
      <w:r w:rsidRPr="008B71D6">
        <w:rPr>
          <w:rFonts w:hint="cs"/>
          <w:b/>
          <w:bCs/>
          <w:rtl/>
        </w:rPr>
        <w:t>צוות העובדים מטעם הספק:</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הספק מתחייב לבצע את השירותים נשוא חוזה זה באמצעות צוות עובדים מיומן ומנוסה, המתורגל בביצוע השירותים.</w:t>
      </w:r>
    </w:p>
    <w:p w:rsidR="006F7F6B" w:rsidRPr="008B71D6" w:rsidRDefault="006F7F6B" w:rsidP="006F7F6B">
      <w:pPr>
        <w:numPr>
          <w:ilvl w:val="0"/>
          <w:numId w:val="4"/>
        </w:numPr>
        <w:spacing w:before="100" w:beforeAutospacing="1" w:after="100" w:afterAutospacing="1" w:line="360" w:lineRule="auto"/>
        <w:jc w:val="both"/>
        <w:rPr>
          <w:rFonts w:cs="David"/>
          <w:sz w:val="24"/>
          <w:szCs w:val="24"/>
        </w:rPr>
      </w:pPr>
      <w:r w:rsidRPr="008B71D6">
        <w:rPr>
          <w:rFonts w:cs="David" w:hint="cs"/>
          <w:sz w:val="24"/>
          <w:szCs w:val="24"/>
          <w:rtl/>
        </w:rPr>
        <w:t>הספק יפרט את שמות כל חברי הצוות אותם הוא מייעד לביצוע העבודה והתמחותם המקצועית, לרבות מנהל הצוות.</w:t>
      </w:r>
    </w:p>
    <w:p w:rsidR="006F7F6B" w:rsidRPr="008B71D6" w:rsidRDefault="006F7F6B" w:rsidP="006F7F6B">
      <w:pPr>
        <w:spacing w:before="100" w:beforeAutospacing="1" w:after="100" w:afterAutospacing="1" w:line="360" w:lineRule="auto"/>
        <w:ind w:left="540"/>
        <w:jc w:val="both"/>
        <w:rPr>
          <w:rFonts w:cs="David"/>
          <w:sz w:val="24"/>
          <w:szCs w:val="24"/>
          <w:rtl/>
        </w:rPr>
      </w:pPr>
      <w:r w:rsidRPr="008B71D6">
        <w:rPr>
          <w:rFonts w:cs="David" w:hint="cs"/>
          <w:sz w:val="24"/>
          <w:szCs w:val="24"/>
          <w:rtl/>
        </w:rPr>
        <w:t>כל החלפה של מי מאנשי הצוות, לרבות ומבלי לגרוע, מנהל הצוות, תתבצע אך ורק באישור מראש ובכתב מהמשרד.</w:t>
      </w:r>
    </w:p>
    <w:p w:rsidR="006F7F6B" w:rsidRPr="008B71D6" w:rsidRDefault="006F7F6B" w:rsidP="006F7F6B">
      <w:pPr>
        <w:spacing w:before="100" w:beforeAutospacing="1" w:after="100" w:afterAutospacing="1" w:line="360" w:lineRule="auto"/>
        <w:ind w:left="540"/>
        <w:jc w:val="both"/>
        <w:rPr>
          <w:rFonts w:cs="David"/>
          <w:sz w:val="24"/>
          <w:szCs w:val="24"/>
          <w:rtl/>
        </w:rPr>
      </w:pPr>
      <w:r w:rsidRPr="008B71D6">
        <w:rPr>
          <w:rFonts w:cs="David" w:hint="cs"/>
          <w:sz w:val="24"/>
          <w:szCs w:val="24"/>
          <w:rtl/>
        </w:rPr>
        <w:t xml:space="preserve">לעניין הסכם זה - </w:t>
      </w:r>
      <w:r w:rsidRPr="008B71D6">
        <w:rPr>
          <w:rFonts w:cs="David"/>
          <w:sz w:val="24"/>
          <w:szCs w:val="24"/>
          <w:rtl/>
        </w:rPr>
        <w:t>"אנשי הצוות"</w:t>
      </w:r>
      <w:r w:rsidRPr="008B71D6">
        <w:rPr>
          <w:rFonts w:cs="David" w:hint="cs"/>
          <w:sz w:val="24"/>
          <w:szCs w:val="24"/>
          <w:rtl/>
        </w:rPr>
        <w:t xml:space="preserve"> </w:t>
      </w:r>
      <w:r w:rsidRPr="008B71D6">
        <w:rPr>
          <w:rFonts w:cs="David"/>
          <w:sz w:val="24"/>
          <w:szCs w:val="24"/>
          <w:rtl/>
        </w:rPr>
        <w:t>-</w:t>
      </w:r>
      <w:r w:rsidRPr="008B71D6">
        <w:rPr>
          <w:rFonts w:cs="David"/>
          <w:sz w:val="24"/>
          <w:szCs w:val="24"/>
          <w:rtl/>
        </w:rPr>
        <w:tab/>
        <w:t>מי מטעמו של ה</w:t>
      </w:r>
      <w:r w:rsidRPr="008B71D6">
        <w:rPr>
          <w:rFonts w:cs="David" w:hint="cs"/>
          <w:sz w:val="24"/>
          <w:szCs w:val="24"/>
          <w:rtl/>
        </w:rPr>
        <w:t>ספק</w:t>
      </w:r>
      <w:r w:rsidRPr="008B71D6">
        <w:rPr>
          <w:rFonts w:cs="David"/>
          <w:sz w:val="24"/>
          <w:szCs w:val="24"/>
          <w:rtl/>
        </w:rPr>
        <w:t xml:space="preserve"> שיועסק לצורך מתן השירותים  אשר שמותם ופרטים אודותם נכללו בהצעה, ובהסתמך על מידע זה נבחרה הצעת ה</w:t>
      </w:r>
      <w:r w:rsidRPr="008B71D6">
        <w:rPr>
          <w:rFonts w:cs="David" w:hint="cs"/>
          <w:sz w:val="24"/>
          <w:szCs w:val="24"/>
          <w:rtl/>
        </w:rPr>
        <w:t>ספק</w:t>
      </w:r>
      <w:r w:rsidRPr="008B71D6">
        <w:rPr>
          <w:rFonts w:cs="David"/>
          <w:sz w:val="24"/>
          <w:szCs w:val="24"/>
          <w:rtl/>
        </w:rPr>
        <w:t>.</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לצורך ביצוע התחייבויותיו על פי חוזה זה, מתחייב הספק למנות איש קשר בהתאם למפורט במפרט (להלן: "</w:t>
      </w:r>
      <w:r w:rsidRPr="008B71D6">
        <w:rPr>
          <w:rFonts w:hint="cs"/>
          <w:b/>
          <w:bCs/>
          <w:rtl/>
        </w:rPr>
        <w:t>האחראי</w:t>
      </w:r>
      <w:r w:rsidRPr="008B71D6">
        <w:rPr>
          <w:rFonts w:hint="cs"/>
          <w:rtl/>
        </w:rPr>
        <w:t>").</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 xml:space="preserve">כניסת הספק ועובדיו למשרדים שונים מותרת אך ורק לצורך ביצוע השירותים ולא לשום מטרה אחרת, הכל בכפוף להנחיות נציג המשרד. הספק מתחייב לתדרך ולהנחות את עובדיו בהתאם.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למשרד שמורה הזכות לדרוש מן הספק, בין בעל-פה ובין בכתב,</w:t>
      </w:r>
      <w:r w:rsidRPr="008B71D6">
        <w:rPr>
          <w:rtl/>
        </w:rPr>
        <w:t xml:space="preserve"> לחדול מלהעסיק בביצוע השירותים נשוא הסכם זה כל עובד מעובדיו </w:t>
      </w:r>
      <w:r w:rsidRPr="008B71D6">
        <w:rPr>
          <w:rFonts w:hint="cs"/>
          <w:rtl/>
        </w:rPr>
        <w:t>מכל סיבה שהיא, והספק</w:t>
      </w:r>
      <w:r w:rsidRPr="008B71D6">
        <w:rPr>
          <w:rtl/>
        </w:rPr>
        <w:t xml:space="preserve"> יהא חייב להפסיק את עבודת העובד</w:t>
      </w:r>
      <w:r w:rsidRPr="008B71D6">
        <w:rPr>
          <w:rFonts w:hint="cs"/>
          <w:rtl/>
        </w:rPr>
        <w:t xml:space="preserve"> במשרד</w:t>
      </w:r>
      <w:r w:rsidRPr="008B71D6">
        <w:rPr>
          <w:rtl/>
        </w:rPr>
        <w:t xml:space="preserve"> מיד עם דרישת </w:t>
      </w:r>
      <w:r w:rsidRPr="008B71D6">
        <w:rPr>
          <w:rFonts w:hint="cs"/>
          <w:rtl/>
        </w:rPr>
        <w:t>המשרד</w:t>
      </w:r>
      <w:r w:rsidRPr="008B71D6">
        <w:rPr>
          <w:rtl/>
        </w:rPr>
        <w:t xml:space="preserve"> לעשות כן. הוראת </w:t>
      </w:r>
      <w:r w:rsidRPr="008B71D6">
        <w:rPr>
          <w:rFonts w:hint="cs"/>
          <w:rtl/>
        </w:rPr>
        <w:t>המשרד</w:t>
      </w:r>
      <w:r w:rsidRPr="008B71D6">
        <w:rPr>
          <w:rtl/>
        </w:rPr>
        <w:t xml:space="preserve"> אינה טעונה הנמקה</w:t>
      </w:r>
      <w:r w:rsidRPr="008B71D6">
        <w:rPr>
          <w:rFonts w:hint="cs"/>
          <w:rtl/>
        </w:rPr>
        <w:t xml:space="preserve">.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ד</w:t>
      </w:r>
      <w:r w:rsidRPr="008B71D6">
        <w:rPr>
          <w:rtl/>
        </w:rPr>
        <w:t>רישת</w:t>
      </w:r>
      <w:r w:rsidRPr="008B71D6">
        <w:rPr>
          <w:rFonts w:hint="cs"/>
          <w:rtl/>
        </w:rPr>
        <w:t xml:space="preserve"> המשרד</w:t>
      </w:r>
      <w:r w:rsidRPr="008B71D6">
        <w:rPr>
          <w:rtl/>
        </w:rPr>
        <w:t xml:space="preserve"> </w:t>
      </w:r>
      <w:r w:rsidRPr="008B71D6">
        <w:rPr>
          <w:rFonts w:hint="cs"/>
          <w:rtl/>
        </w:rPr>
        <w:t>להפסיק מתן שירותים באמצעות אותו עובד</w:t>
      </w:r>
      <w:r w:rsidRPr="008B71D6">
        <w:rPr>
          <w:rtl/>
        </w:rPr>
        <w:t xml:space="preserve">, לא יזכו את </w:t>
      </w:r>
      <w:r w:rsidRPr="008B71D6">
        <w:rPr>
          <w:rFonts w:hint="cs"/>
          <w:rtl/>
        </w:rPr>
        <w:t>הספק</w:t>
      </w:r>
      <w:r w:rsidRPr="008B71D6">
        <w:rPr>
          <w:rtl/>
        </w:rPr>
        <w:t xml:space="preserve"> בפיצויים או </w:t>
      </w:r>
      <w:r w:rsidRPr="008B71D6">
        <w:rPr>
          <w:rFonts w:hint="cs"/>
          <w:rtl/>
        </w:rPr>
        <w:t>ב</w:t>
      </w:r>
      <w:r w:rsidRPr="008B71D6">
        <w:rPr>
          <w:rtl/>
        </w:rPr>
        <w:t>תשלום אחר כלשהו ואין ב</w:t>
      </w:r>
      <w:r w:rsidRPr="008B71D6">
        <w:rPr>
          <w:rFonts w:hint="cs"/>
          <w:rtl/>
        </w:rPr>
        <w:t>כך</w:t>
      </w:r>
      <w:r w:rsidRPr="008B71D6">
        <w:rPr>
          <w:rtl/>
        </w:rPr>
        <w:t xml:space="preserve"> כדי להטיל על המשרד חבות כלשהי</w:t>
      </w:r>
      <w:r w:rsidRPr="008B71D6">
        <w:rPr>
          <w:rFonts w:hint="cs"/>
          <w:rtl/>
        </w:rPr>
        <w:t>.</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הספק מתחייב לשלם לעובדיו שכר הוגן שאינו נופל משכר המינימום וכן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החוק, הסכמי עבודה והסכמים קיבוציים לרבות צווי הרחבה הנוגעים לזכויותיהם, בהתאם לתקפם מעת לעת.</w:t>
      </w:r>
      <w:r w:rsidRPr="008B71D6">
        <w:rPr>
          <w:rtl/>
        </w:rPr>
        <w:t xml:space="preserve"> </w:t>
      </w:r>
      <w:r w:rsidRPr="008B71D6">
        <w:rPr>
          <w:rFonts w:hint="cs"/>
          <w:rtl/>
        </w:rPr>
        <w:t xml:space="preserve">מובהר בזאת, כי הפרת הוראות חוק שכר מינימום, התשמ"ז - 1987 תחשב כהפרת </w:t>
      </w:r>
      <w:r w:rsidRPr="008B71D6">
        <w:rPr>
          <w:rFonts w:hint="cs"/>
          <w:rtl/>
        </w:rPr>
        <w:lastRenderedPageBreak/>
        <w:t>הוראות חוזה זה. אין באמור כדי לגרוע מן העובדה שאין בין המשרד לספק ו/או מי מטעמו יחסי עובד מעביד, כמפורט בסעיפים 15-18 לעיל.</w:t>
      </w:r>
    </w:p>
    <w:p w:rsidR="006F7F6B" w:rsidRDefault="006F7F6B" w:rsidP="006F7F6B">
      <w:pPr>
        <w:spacing w:line="360" w:lineRule="auto"/>
        <w:ind w:right="567"/>
        <w:jc w:val="both"/>
        <w:rPr>
          <w:rFonts w:cs="David"/>
          <w:b/>
          <w:bCs/>
          <w:sz w:val="24"/>
          <w:szCs w:val="24"/>
          <w:rtl/>
        </w:rPr>
      </w:pPr>
    </w:p>
    <w:p w:rsidR="006F7F6B" w:rsidRPr="008B71D6" w:rsidRDefault="006F7F6B" w:rsidP="006F7F6B">
      <w:pPr>
        <w:spacing w:line="360" w:lineRule="auto"/>
        <w:ind w:right="567"/>
        <w:jc w:val="both"/>
        <w:rPr>
          <w:rFonts w:cs="David"/>
          <w:sz w:val="24"/>
          <w:szCs w:val="24"/>
        </w:rPr>
      </w:pPr>
      <w:r w:rsidRPr="008B71D6">
        <w:rPr>
          <w:rFonts w:cs="David" w:hint="cs"/>
          <w:b/>
          <w:bCs/>
          <w:sz w:val="24"/>
          <w:szCs w:val="24"/>
          <w:rtl/>
        </w:rPr>
        <w:t>זכות קיזוז:</w:t>
      </w:r>
    </w:p>
    <w:p w:rsidR="006F7F6B" w:rsidRPr="008B71D6" w:rsidRDefault="006F7F6B" w:rsidP="006F7F6B">
      <w:pPr>
        <w:pStyle w:val="ad"/>
        <w:tabs>
          <w:tab w:val="clear" w:pos="4153"/>
          <w:tab w:val="clear" w:pos="8306"/>
        </w:tabs>
        <w:spacing w:after="120"/>
        <w:jc w:val="both"/>
        <w:rPr>
          <w:rtl/>
        </w:rPr>
      </w:pP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הספק מסכים ומצהיר בזאת כי המשרד יהא רשאי לקזז מהתמורה שעל המשרד לשלם לספק על-פי הסכם זה על נספחיו ומכוח כל הסכם אחר - כל סכום המגיע למשרד מהספק על פי הסכם זה או כל הסכם אחר ו</w:t>
      </w:r>
      <w:r w:rsidRPr="008B71D6">
        <w:rPr>
          <w:rtl/>
        </w:rPr>
        <w:t xml:space="preserve">/או לנכות הסכום מתוך </w:t>
      </w:r>
      <w:r w:rsidRPr="008B71D6">
        <w:rPr>
          <w:rFonts w:hint="cs"/>
          <w:rtl/>
        </w:rPr>
        <w:t>ה</w:t>
      </w:r>
      <w:r w:rsidRPr="008B71D6">
        <w:rPr>
          <w:rtl/>
        </w:rPr>
        <w:t xml:space="preserve">ערבות </w:t>
      </w:r>
      <w:r w:rsidRPr="008B71D6">
        <w:rPr>
          <w:rFonts w:hint="cs"/>
          <w:rtl/>
        </w:rPr>
        <w:t xml:space="preserve">לביצוע, </w:t>
      </w:r>
      <w:r w:rsidRPr="008B71D6">
        <w:rPr>
          <w:rtl/>
        </w:rPr>
        <w:t>הכל לפי שיקול דעתו המוחלט של המשרד.</w:t>
      </w:r>
    </w:p>
    <w:p w:rsidR="006F7F6B" w:rsidRPr="008B71D6" w:rsidRDefault="006F7F6B" w:rsidP="006F7F6B">
      <w:pPr>
        <w:pStyle w:val="ad"/>
        <w:tabs>
          <w:tab w:val="clear" w:pos="4153"/>
          <w:tab w:val="clear" w:pos="8306"/>
        </w:tabs>
        <w:spacing w:after="120" w:line="360" w:lineRule="auto"/>
        <w:jc w:val="both"/>
        <w:rPr>
          <w:b/>
          <w:bCs/>
          <w:rtl/>
        </w:rPr>
      </w:pPr>
    </w:p>
    <w:p w:rsidR="006F7F6B" w:rsidRPr="008B71D6" w:rsidRDefault="006F7F6B" w:rsidP="006F7F6B">
      <w:pPr>
        <w:pStyle w:val="ad"/>
        <w:tabs>
          <w:tab w:val="clear" w:pos="4153"/>
          <w:tab w:val="clear" w:pos="8306"/>
        </w:tabs>
        <w:spacing w:after="120" w:line="360" w:lineRule="auto"/>
        <w:jc w:val="both"/>
        <w:rPr>
          <w:b/>
          <w:bCs/>
        </w:rPr>
      </w:pPr>
      <w:r w:rsidRPr="008B71D6">
        <w:rPr>
          <w:rFonts w:hint="cs"/>
          <w:b/>
          <w:bCs/>
          <w:rtl/>
        </w:rPr>
        <w:t xml:space="preserve">היתרים, רישיונות ואישורים: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הספק מתחייב כי יש בידו כל הרשאה הדרושה על פי כל דין לצורך ביצוע הסכם זה. בכלל זה - הספק מתחייב כי החומרים המשמשים אותו לצורך ביצוע הסכם זה - אינם מפרים זכויות קניין רוחני, כולל זכויות יוצרים. הופרו זכויות כאמור, יהיה הספק האחראי הבלעדי  בגין הפרה  זו וישפה  את המשרד בגין  כל ההוצאות והנזקים שייגרמו לו עקב תביעה או דרישה  בגין הפרה כאמור.</w:t>
      </w:r>
    </w:p>
    <w:p w:rsidR="006F7F6B" w:rsidRPr="008B71D6" w:rsidRDefault="006F7F6B" w:rsidP="006F7F6B">
      <w:pPr>
        <w:pStyle w:val="ad"/>
        <w:tabs>
          <w:tab w:val="clear" w:pos="4153"/>
          <w:tab w:val="clear" w:pos="8306"/>
        </w:tabs>
        <w:spacing w:after="120" w:line="360" w:lineRule="auto"/>
        <w:ind w:left="540"/>
        <w:jc w:val="both"/>
        <w:rPr>
          <w:rtl/>
        </w:rPr>
      </w:pPr>
      <w:r w:rsidRPr="008B71D6">
        <w:rPr>
          <w:rFonts w:hint="cs"/>
          <w:rtl/>
        </w:rPr>
        <w:t>סעיף זה יהיה בתוקף אף לאחר תום תקופת הסכם זה וימשיך לחול ללא הגבלת זמן.</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 xml:space="preserve">ידוע לספק כי החזקת אישורים, רישיונות והיתרים ברי תוקף כאמור היא תנאי מהותי בהסכם זה. אי נכונות הצהרות הספק לעניין זה, כולן או חלקן, תיחשב כהפרה יסודית של ההסכם. הספק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6F7F6B" w:rsidRPr="004D3444" w:rsidRDefault="006F7F6B" w:rsidP="006F7F6B">
      <w:pPr>
        <w:numPr>
          <w:ilvl w:val="0"/>
          <w:numId w:val="4"/>
        </w:numPr>
        <w:autoSpaceDE w:val="0"/>
        <w:autoSpaceDN w:val="0"/>
        <w:adjustRightInd w:val="0"/>
        <w:spacing w:line="360" w:lineRule="auto"/>
        <w:jc w:val="both"/>
        <w:outlineLvl w:val="0"/>
        <w:rPr>
          <w:rFonts w:ascii="Narkisim" w:hAnsi="TimesNewRoman" w:cs="David"/>
          <w:color w:val="000000"/>
          <w:sz w:val="24"/>
          <w:szCs w:val="24"/>
          <w:rtl/>
        </w:rPr>
      </w:pPr>
      <w:r>
        <w:rPr>
          <w:rFonts w:ascii="Narkisim" w:hAnsi="TimesNewRoman" w:cs="David" w:hint="cs"/>
          <w:color w:val="000000"/>
          <w:sz w:val="24"/>
          <w:szCs w:val="24"/>
          <w:rtl/>
        </w:rPr>
        <w:t xml:space="preserve">הספק מתחייב, כי </w:t>
      </w:r>
      <w:r w:rsidRPr="004D3444">
        <w:rPr>
          <w:rFonts w:ascii="Narkisim" w:hAnsi="TimesNewRoman" w:cs="David" w:hint="cs"/>
          <w:color w:val="000000"/>
          <w:sz w:val="24"/>
          <w:szCs w:val="24"/>
          <w:rtl/>
        </w:rPr>
        <w:t>במסגרת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ביצוע</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השירותים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פי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חוזה</w:t>
      </w:r>
      <w:r w:rsidRPr="004D3444">
        <w:rPr>
          <w:rFonts w:ascii="Narkisim" w:hAnsi="TimesNewRoman" w:cs="David"/>
          <w:color w:val="000000"/>
          <w:sz w:val="24"/>
          <w:szCs w:val="24"/>
        </w:rPr>
        <w:t xml:space="preserve"> </w:t>
      </w:r>
      <w:r>
        <w:rPr>
          <w:rFonts w:ascii="Narkisim" w:hAnsi="TimesNewRoman" w:cs="David" w:hint="cs"/>
          <w:color w:val="000000"/>
          <w:sz w:val="24"/>
          <w:szCs w:val="24"/>
          <w:rtl/>
        </w:rPr>
        <w:t xml:space="preserve">זה </w:t>
      </w:r>
      <w:r w:rsidRPr="004D3444">
        <w:rPr>
          <w:rFonts w:ascii="Narkisim" w:hAnsi="TimesNewRoman" w:cs="David" w:hint="cs"/>
          <w:color w:val="000000"/>
          <w:sz w:val="24"/>
          <w:szCs w:val="24"/>
          <w:rtl/>
        </w:rPr>
        <w:t>לא</w:t>
      </w:r>
      <w:r w:rsidRPr="004D3444">
        <w:rPr>
          <w:rFonts w:ascii="Narkisim" w:hAnsi="TimesNewRoman" w:cs="David"/>
          <w:color w:val="000000"/>
          <w:sz w:val="24"/>
          <w:szCs w:val="24"/>
        </w:rPr>
        <w:t xml:space="preserve"> </w:t>
      </w:r>
      <w:r>
        <w:rPr>
          <w:rFonts w:ascii="Narkisim" w:hAnsi="TimesNewRoman" w:cs="David" w:hint="cs"/>
          <w:color w:val="000000"/>
          <w:sz w:val="24"/>
          <w:szCs w:val="24"/>
          <w:rtl/>
        </w:rPr>
        <w:t>יפר</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 זכות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קניין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רוחני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כולל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זכויות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יוצרים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גורם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כלשהו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הופרו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זכויות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כאמור</w:t>
      </w:r>
      <w:r w:rsidRPr="004D3444">
        <w:rPr>
          <w:rFonts w:ascii="Narkisim" w:hAnsi="TimesNewRoman" w:cs="David"/>
          <w:color w:val="000000"/>
          <w:sz w:val="24"/>
          <w:szCs w:val="24"/>
        </w:rPr>
        <w:t>,</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יהיה</w:t>
      </w:r>
      <w:r w:rsidRPr="004D3444">
        <w:rPr>
          <w:rFonts w:ascii="Narkisim" w:hAnsi="TimesNewRoman" w:cs="David"/>
          <w:color w:val="000000"/>
          <w:sz w:val="24"/>
          <w:szCs w:val="24"/>
        </w:rPr>
        <w:t xml:space="preserve"> </w:t>
      </w:r>
      <w:r>
        <w:rPr>
          <w:rFonts w:ascii="Narkisim" w:hAnsi="TimesNewRoman" w:cs="David" w:hint="cs"/>
          <w:color w:val="000000"/>
          <w:sz w:val="24"/>
          <w:szCs w:val="24"/>
          <w:rtl/>
        </w:rPr>
        <w:t>ה</w:t>
      </w:r>
      <w:r w:rsidRPr="004D3444">
        <w:rPr>
          <w:rFonts w:ascii="Narkisim" w:hAnsi="TimesNewRoman" w:cs="David" w:hint="cs"/>
          <w:color w:val="000000"/>
          <w:sz w:val="24"/>
          <w:szCs w:val="24"/>
          <w:rtl/>
        </w:rPr>
        <w:t>ספק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אחראי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בלבדית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בגין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הפרה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ייתבע</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המשרד</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עובדיו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שלוחיו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שבא</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מטעמו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נזק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שנגרם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כתוצאה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מהאמור</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לעיל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יהא</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ספק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השירות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לסלק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התביעה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כנגדם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לשלם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סכום</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שיפסק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לחובתם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חובת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מהם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w:t>
      </w:r>
      <w:r w:rsidRPr="004D3444">
        <w:rPr>
          <w:rFonts w:ascii="Narkisim" w:hAnsi="TimesNewRoman" w:cs="David"/>
          <w:color w:val="000000"/>
          <w:sz w:val="24"/>
          <w:szCs w:val="24"/>
        </w:rPr>
        <w:t>"</w:t>
      </w:r>
      <w:r w:rsidRPr="004D3444">
        <w:rPr>
          <w:rFonts w:ascii="Narkisim" w:hAnsi="TimesNewRoman" w:cs="David" w:hint="cs"/>
          <w:color w:val="000000"/>
          <w:sz w:val="24"/>
          <w:szCs w:val="24"/>
          <w:rtl/>
        </w:rPr>
        <w:t>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בית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משפט</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בפסק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דין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סופי</w:t>
      </w:r>
      <w:r w:rsidRPr="004D3444">
        <w:rPr>
          <w:rFonts w:ascii="Narkisim" w:hAnsi="TimesNewRoman" w:cs="David"/>
          <w:color w:val="000000"/>
          <w:sz w:val="24"/>
          <w:szCs w:val="24"/>
        </w:rPr>
        <w:t xml:space="preserve">. </w:t>
      </w:r>
      <w:r>
        <w:rPr>
          <w:rFonts w:ascii="Narkisim" w:hAnsi="TimesNewRoman" w:cs="David" w:hint="cs"/>
          <w:color w:val="000000"/>
          <w:sz w:val="24"/>
          <w:szCs w:val="24"/>
          <w:rtl/>
        </w:rPr>
        <w:t>ה</w:t>
      </w:r>
      <w:r w:rsidRPr="004D3444">
        <w:rPr>
          <w:rFonts w:ascii="Narkisim" w:hAnsi="TimesNewRoman" w:cs="David" w:hint="cs"/>
          <w:color w:val="000000"/>
          <w:sz w:val="24"/>
          <w:szCs w:val="24"/>
          <w:rtl/>
        </w:rPr>
        <w:t>ספק</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ישפה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המשרד</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בגין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ההוצאות</w:t>
      </w:r>
      <w:r>
        <w:rPr>
          <w:rFonts w:cs="David"/>
          <w:color w:val="000000"/>
          <w:sz w:val="24"/>
          <w:szCs w:val="24"/>
        </w:rPr>
        <w:t xml:space="preserve"> </w:t>
      </w:r>
      <w:r w:rsidRPr="004D3444">
        <w:rPr>
          <w:rFonts w:ascii="Narkisim" w:hAnsi="TimesNewRoman" w:cs="David" w:hint="cs"/>
          <w:color w:val="000000"/>
          <w:sz w:val="24"/>
          <w:szCs w:val="24"/>
          <w:rtl/>
        </w:rPr>
        <w:t>והנזקים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שיגרמו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עקב</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ההפרה</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ההפרות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האמורות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לעיל</w:t>
      </w:r>
      <w:r w:rsidRPr="004D3444">
        <w:rPr>
          <w:rFonts w:ascii="Narkisim" w:hAnsi="TimesNewRoman" w:cs="David"/>
          <w:color w:val="000000"/>
          <w:sz w:val="24"/>
          <w:szCs w:val="24"/>
        </w:rPr>
        <w:t>.</w:t>
      </w:r>
      <w:r>
        <w:rPr>
          <w:rFonts w:ascii="Narkisim" w:hAnsi="TimesNewRoman" w:cs="David" w:hint="cs"/>
          <w:color w:val="000000"/>
          <w:sz w:val="24"/>
          <w:szCs w:val="24"/>
          <w:rtl/>
        </w:rPr>
        <w:t xml:space="preserve">  יצוין, כי </w:t>
      </w:r>
      <w:r w:rsidRPr="004D3444">
        <w:rPr>
          <w:rFonts w:ascii="Narkisim" w:hAnsi="TimesNewRoman" w:cs="David" w:hint="cs"/>
          <w:color w:val="000000"/>
          <w:sz w:val="24"/>
          <w:szCs w:val="24"/>
          <w:rtl/>
        </w:rPr>
        <w:t>סעיף</w:t>
      </w:r>
      <w:r w:rsidRPr="004D3444">
        <w:rPr>
          <w:rFonts w:ascii="Narkisim" w:hAnsi="TimesNewRoman" w:cs="David"/>
          <w:color w:val="000000"/>
          <w:sz w:val="24"/>
          <w:szCs w:val="24"/>
        </w:rPr>
        <w:t xml:space="preserve"> </w:t>
      </w:r>
      <w:r>
        <w:rPr>
          <w:rFonts w:ascii="Narkisim" w:hAnsi="TimesNewRoman" w:cs="David" w:hint="cs"/>
          <w:color w:val="000000"/>
          <w:sz w:val="24"/>
          <w:szCs w:val="24"/>
          <w:rtl/>
        </w:rPr>
        <w:t xml:space="preserve"> זה </w:t>
      </w:r>
      <w:r w:rsidRPr="004D3444">
        <w:rPr>
          <w:rFonts w:ascii="Narkisim" w:hAnsi="TimesNewRoman" w:cs="David" w:hint="cs"/>
          <w:color w:val="000000"/>
          <w:sz w:val="24"/>
          <w:szCs w:val="24"/>
          <w:rtl/>
        </w:rPr>
        <w:t>יהיה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בתוקף</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אף</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לאחר</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תום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תקופת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חוזה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וימשיך</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לחול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ללא</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הגבלת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זמן</w:t>
      </w:r>
      <w:r w:rsidRPr="004D3444">
        <w:rPr>
          <w:rFonts w:ascii="Narkisim" w:hAnsi="TimesNewRoman" w:cs="David"/>
          <w:color w:val="000000"/>
          <w:sz w:val="24"/>
          <w:szCs w:val="24"/>
        </w:rPr>
        <w:t>.</w:t>
      </w:r>
    </w:p>
    <w:p w:rsidR="006F7F6B" w:rsidRDefault="006F7F6B" w:rsidP="006F7F6B">
      <w:pPr>
        <w:pStyle w:val="ad"/>
        <w:tabs>
          <w:tab w:val="clear" w:pos="4153"/>
          <w:tab w:val="clear" w:pos="8306"/>
        </w:tabs>
        <w:spacing w:after="120" w:line="360" w:lineRule="auto"/>
        <w:ind w:left="540" w:hanging="540"/>
        <w:jc w:val="both"/>
        <w:rPr>
          <w:rtl/>
        </w:rPr>
      </w:pP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lastRenderedPageBreak/>
        <w:t>הספק מצהיר ומתחייב כי אין הוא או מי מטעמו נמצא, וימנע מלהימצא במצב של ניגוד עניינים בין מתן השירותים במסגרת הסכם זה לבין עיסוקים אחרים של הספק, לרבות קשריו העסקיים, המקצועיים או האישיים, בין בשכר או תמורת טובות הנאה כלשהם ובין אם לאו, שלו או של מי מטעמו. עוד מצהיר הספק כי בכל מקרה של קשר כלשהו בינו או מי מטעמו לבין כל גורם אחר הנוגע לתחומים שבהם עוסקים השירותים, זולת במסגרת מתן השירותים ולצורך ביצוע הסכם זה, יפנה הספק לנציג המשרד ויפעל על-פי הנחיותיו.</w:t>
      </w:r>
    </w:p>
    <w:p w:rsidR="006F7F6B" w:rsidRPr="008B71D6" w:rsidRDefault="006F7F6B" w:rsidP="006F7F6B">
      <w:pPr>
        <w:pStyle w:val="ad"/>
        <w:tabs>
          <w:tab w:val="clear" w:pos="4153"/>
          <w:tab w:val="clear" w:pos="8306"/>
        </w:tabs>
        <w:spacing w:before="240" w:after="120" w:line="360" w:lineRule="auto"/>
        <w:ind w:right="567"/>
        <w:jc w:val="both"/>
      </w:pPr>
      <w:r w:rsidRPr="008B71D6">
        <w:rPr>
          <w:rFonts w:hint="cs"/>
          <w:b/>
          <w:bCs/>
          <w:rtl/>
        </w:rPr>
        <w:t>אחריות:</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 xml:space="preserve">הספק יהיה אחראי לבדו לכל אובדן, פגיעה ונזק שיגרמו לרכוש ו/או לאדם, </w:t>
      </w:r>
      <w:r w:rsidRPr="008B71D6">
        <w:rPr>
          <w:rtl/>
        </w:rPr>
        <w:br/>
      </w:r>
      <w:r w:rsidRPr="008B71D6">
        <w:rPr>
          <w:rFonts w:hint="cs"/>
          <w:rtl/>
        </w:rPr>
        <w:t>לרבות למשרד,</w:t>
      </w:r>
      <w:r w:rsidRPr="008B71D6">
        <w:rPr>
          <w:rtl/>
        </w:rPr>
        <w:t xml:space="preserve"> לעובדים ולמועסקים מטעמו,</w:t>
      </w:r>
      <w:r w:rsidRPr="008B71D6">
        <w:rPr>
          <w:rFonts w:hint="cs"/>
          <w:rtl/>
        </w:rPr>
        <w:t xml:space="preserve"> לעובדים ולמועסקים מטעם הספק או לכל צד שלישי, באופן ישיר ו/או בעקיפין, כתוצאה או עקב מתן השירותים לפי חוזה זה או כל הכרוך בשירותים אלו, בין שהשירותים נעשו כדבעי ובין שנעשו ברשלנות. </w:t>
      </w:r>
    </w:p>
    <w:p w:rsidR="006F7F6B" w:rsidRPr="008B71D6" w:rsidRDefault="006F7F6B" w:rsidP="006F7F6B">
      <w:pPr>
        <w:pStyle w:val="ad"/>
        <w:numPr>
          <w:ilvl w:val="0"/>
          <w:numId w:val="4"/>
        </w:numPr>
        <w:tabs>
          <w:tab w:val="clear" w:pos="4153"/>
          <w:tab w:val="clear" w:pos="8306"/>
        </w:tabs>
        <w:spacing w:after="120" w:line="360" w:lineRule="auto"/>
        <w:jc w:val="both"/>
      </w:pPr>
      <w:r w:rsidRPr="008B71D6">
        <w:rPr>
          <w:rFonts w:hint="cs"/>
          <w:rtl/>
        </w:rPr>
        <w:t>הספק יהיה חייב לשלם את דמי הנזק 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rsidR="006F7F6B"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סיומו של חוזה זה, מכל סיבה שהיא, לא יהיה בו כדי לגרוע מאחריות הספק לגבי נזקים שעילת התביעה בגינם נובעת מחוזה זה, מביצוע שירותים לפיו או כל הכרוך בכך.</w:t>
      </w:r>
    </w:p>
    <w:p w:rsidR="006F7F6B" w:rsidRPr="008B71D6" w:rsidRDefault="006F7F6B" w:rsidP="006F7F6B">
      <w:pPr>
        <w:pStyle w:val="ad"/>
        <w:tabs>
          <w:tab w:val="clear" w:pos="4153"/>
          <w:tab w:val="clear" w:pos="8306"/>
        </w:tabs>
        <w:spacing w:after="120" w:line="360" w:lineRule="auto"/>
        <w:jc w:val="both"/>
        <w:rPr>
          <w:rtl/>
        </w:rPr>
      </w:pPr>
    </w:p>
    <w:p w:rsidR="006F7F6B" w:rsidRPr="008B71D6" w:rsidRDefault="006F7F6B" w:rsidP="006F7F6B">
      <w:pPr>
        <w:pStyle w:val="ad"/>
        <w:tabs>
          <w:tab w:val="clear" w:pos="4153"/>
          <w:tab w:val="clear" w:pos="8306"/>
        </w:tabs>
        <w:spacing w:after="120" w:line="360" w:lineRule="auto"/>
        <w:ind w:right="375"/>
        <w:jc w:val="both"/>
        <w:rPr>
          <w:b/>
          <w:bCs/>
          <w:rtl/>
        </w:rPr>
      </w:pPr>
      <w:r w:rsidRPr="008B71D6">
        <w:rPr>
          <w:rFonts w:hint="cs"/>
          <w:b/>
          <w:bCs/>
          <w:rtl/>
        </w:rPr>
        <w:t>ביטוח:</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rtl/>
        </w:rPr>
        <w:t>הספק מתחייב לרכוש ולקיים את הביטוחים המפורטים בזה לטובתו ולטובת  מדינת ישראל - משרד ראש הממשלה, נתיב ולהציגם למשרד, כאשר הם כוללים את הכיסויים והתנאים הנדרשים כאשר גבולות האחריות לא יפחתו מהמצוין להלן:</w:t>
      </w:r>
    </w:p>
    <w:p w:rsidR="006F7F6B" w:rsidRPr="008B71D6" w:rsidRDefault="006F7F6B" w:rsidP="006F7F6B">
      <w:pPr>
        <w:pStyle w:val="ad"/>
        <w:tabs>
          <w:tab w:val="clear" w:pos="4153"/>
          <w:tab w:val="clear" w:pos="8306"/>
        </w:tabs>
        <w:spacing w:after="120" w:line="360" w:lineRule="auto"/>
        <w:ind w:left="540"/>
        <w:jc w:val="both"/>
        <w:rPr>
          <w:rtl/>
        </w:rPr>
      </w:pPr>
      <w:r w:rsidRPr="008B71D6">
        <w:rPr>
          <w:rFonts w:hint="cs"/>
          <w:rtl/>
        </w:rPr>
        <w:t>א.</w:t>
      </w:r>
      <w:r w:rsidRPr="008B71D6">
        <w:rPr>
          <w:rFonts w:hint="cs"/>
          <w:rtl/>
        </w:rPr>
        <w:tab/>
      </w:r>
      <w:r w:rsidRPr="008B71D6">
        <w:rPr>
          <w:rFonts w:hint="cs"/>
          <w:u w:val="single"/>
          <w:rtl/>
        </w:rPr>
        <w:t>ביטוח חבות מעבידים</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הספק יבטח את אחריותו כלפי עובדיו בביטוח חבות המעבידים בכל תחומי מדינת ישראל והשטחים המוחזקים.</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 xml:space="preserve">גבולות האחריות לא יפחתו מסך </w:t>
      </w:r>
      <w:r>
        <w:rPr>
          <w:rtl/>
        </w:rPr>
        <w:t>–</w:t>
      </w:r>
      <w:r w:rsidRPr="008B71D6">
        <w:rPr>
          <w:rFonts w:hint="cs"/>
          <w:rtl/>
        </w:rPr>
        <w:t xml:space="preserve"> </w:t>
      </w:r>
      <w:r>
        <w:rPr>
          <w:rFonts w:hint="cs"/>
          <w:rtl/>
        </w:rPr>
        <w:t>2,000,000</w:t>
      </w:r>
      <w:r w:rsidRPr="008B71D6">
        <w:rPr>
          <w:rFonts w:hint="cs"/>
          <w:rtl/>
        </w:rPr>
        <w:t xml:space="preserve"> שקלים חדשים לעובד, למקרה  ולתקופת ביטוח (שנה).   </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(3)</w:t>
      </w:r>
      <w:r w:rsidRPr="008B71D6">
        <w:rPr>
          <w:rFonts w:hint="cs"/>
          <w:rtl/>
        </w:rPr>
        <w:tab/>
        <w:t>הביטוח יורחב לשפות את מדינת ישראל - משרד ראש הממשלה</w:t>
      </w:r>
      <w:r>
        <w:rPr>
          <w:rFonts w:hint="cs"/>
          <w:rtl/>
        </w:rPr>
        <w:t>- "</w:t>
      </w:r>
      <w:r w:rsidRPr="008B71D6">
        <w:rPr>
          <w:rFonts w:hint="cs"/>
          <w:rtl/>
        </w:rPr>
        <w:t>נתיב</w:t>
      </w:r>
      <w:r>
        <w:rPr>
          <w:rFonts w:hint="cs"/>
          <w:rtl/>
        </w:rPr>
        <w:t>"</w:t>
      </w:r>
      <w:r w:rsidRPr="008B71D6">
        <w:rPr>
          <w:rFonts w:hint="cs"/>
          <w:rtl/>
        </w:rPr>
        <w:t xml:space="preserve">  היה ונטען לעניין קרות תאונת עבודה/מחלת מקצוע כלשהי כי הם נושאים בחבות מעביד  כלשהם כלפי מי מעובדי הספק.</w:t>
      </w:r>
    </w:p>
    <w:p w:rsidR="006F7F6B" w:rsidRPr="008B71D6" w:rsidRDefault="006F7F6B" w:rsidP="006F7F6B">
      <w:pPr>
        <w:pStyle w:val="ad"/>
        <w:tabs>
          <w:tab w:val="clear" w:pos="4153"/>
          <w:tab w:val="clear" w:pos="8306"/>
        </w:tabs>
        <w:spacing w:after="120" w:line="360" w:lineRule="auto"/>
        <w:ind w:firstLine="540"/>
        <w:jc w:val="both"/>
        <w:rPr>
          <w:rtl/>
        </w:rPr>
      </w:pPr>
      <w:r w:rsidRPr="008B71D6">
        <w:rPr>
          <w:rFonts w:hint="cs"/>
          <w:rtl/>
        </w:rPr>
        <w:t>ב.</w:t>
      </w:r>
      <w:r w:rsidRPr="008B71D6">
        <w:rPr>
          <w:rFonts w:hint="cs"/>
          <w:rtl/>
        </w:rPr>
        <w:tab/>
      </w:r>
      <w:r w:rsidRPr="008B71D6">
        <w:rPr>
          <w:rFonts w:hint="cs"/>
          <w:rtl/>
        </w:rPr>
        <w:tab/>
      </w:r>
      <w:r w:rsidRPr="008B71D6">
        <w:rPr>
          <w:rFonts w:hint="cs"/>
          <w:u w:val="single"/>
          <w:rtl/>
        </w:rPr>
        <w:t>ביטוח אחריות כלפי צד שלישי</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lastRenderedPageBreak/>
        <w:t>(1)</w:t>
      </w:r>
      <w:r w:rsidRPr="008B71D6">
        <w:rPr>
          <w:rFonts w:hint="cs"/>
          <w:rtl/>
        </w:rPr>
        <w:tab/>
        <w:t>הספק יבטח את אחריותו החוקית על פי דיני מדינת ישראל בביטוח אחריות כלפי צד שלישי גוף ורכוש בגין פעילותו בכל תחומי מדינת ישראל והשטחים המוחזקים.</w:t>
      </w:r>
    </w:p>
    <w:p w:rsidR="006F7F6B" w:rsidRPr="008B71D6" w:rsidRDefault="006F7F6B" w:rsidP="006F7F6B">
      <w:pPr>
        <w:pStyle w:val="ad"/>
        <w:tabs>
          <w:tab w:val="clear" w:pos="4153"/>
          <w:tab w:val="clear" w:pos="8306"/>
        </w:tabs>
        <w:spacing w:after="120" w:line="360" w:lineRule="auto"/>
        <w:ind w:left="1260" w:firstLine="180"/>
        <w:jc w:val="both"/>
        <w:rPr>
          <w:rtl/>
        </w:rPr>
      </w:pPr>
      <w:r w:rsidRPr="008B71D6">
        <w:rPr>
          <w:rFonts w:hint="cs"/>
          <w:rtl/>
        </w:rPr>
        <w:t>(2)</w:t>
      </w:r>
      <w:r w:rsidRPr="008B71D6">
        <w:rPr>
          <w:rFonts w:hint="cs"/>
          <w:rtl/>
        </w:rPr>
        <w:tab/>
        <w:t xml:space="preserve">גבול האחריות למקרה ולשנה לא יפחת מ 2,000,000 שקלים חדשים.  </w:t>
      </w:r>
    </w:p>
    <w:p w:rsidR="006F7F6B" w:rsidRPr="008B71D6" w:rsidRDefault="006F7F6B" w:rsidP="006F7F6B">
      <w:pPr>
        <w:pStyle w:val="ad"/>
        <w:tabs>
          <w:tab w:val="clear" w:pos="4153"/>
          <w:tab w:val="clear" w:pos="8306"/>
        </w:tabs>
        <w:spacing w:after="120" w:line="360" w:lineRule="auto"/>
        <w:ind w:left="1080" w:firstLine="360"/>
        <w:jc w:val="both"/>
        <w:rPr>
          <w:rtl/>
        </w:rPr>
      </w:pPr>
      <w:r w:rsidRPr="008B71D6">
        <w:rPr>
          <w:rFonts w:hint="cs"/>
          <w:rtl/>
        </w:rPr>
        <w:t>(3)</w:t>
      </w:r>
      <w:r w:rsidRPr="008B71D6">
        <w:rPr>
          <w:rFonts w:hint="cs"/>
          <w:rtl/>
        </w:rPr>
        <w:tab/>
        <w:t xml:space="preserve">בפוליסה ייכלל סעיף אחריות צולבת - </w:t>
      </w:r>
      <w:r w:rsidRPr="008B71D6">
        <w:rPr>
          <w:rFonts w:hint="cs"/>
        </w:rPr>
        <w:t>C</w:t>
      </w:r>
      <w:r w:rsidRPr="008B71D6">
        <w:t>ross  Liability</w:t>
      </w:r>
      <w:r w:rsidRPr="008B71D6">
        <w:rPr>
          <w:rFonts w:hint="cs"/>
          <w:rtl/>
        </w:rPr>
        <w:t xml:space="preserve"> .</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(4)</w:t>
      </w:r>
      <w:r w:rsidRPr="008B71D6">
        <w:rPr>
          <w:rFonts w:hint="cs"/>
          <w:rtl/>
        </w:rPr>
        <w:tab/>
        <w:t>הביטוח יורחב לשפות את מדינת ישראל - משרד ראש הממשלה</w:t>
      </w:r>
      <w:r>
        <w:rPr>
          <w:rFonts w:hint="cs"/>
          <w:rtl/>
        </w:rPr>
        <w:t>- "</w:t>
      </w:r>
      <w:r w:rsidRPr="008B71D6">
        <w:rPr>
          <w:rFonts w:hint="cs"/>
          <w:rtl/>
        </w:rPr>
        <w:t>נתיב</w:t>
      </w:r>
      <w:r>
        <w:rPr>
          <w:rFonts w:hint="cs"/>
          <w:rtl/>
        </w:rPr>
        <w:t>"</w:t>
      </w:r>
      <w:r w:rsidRPr="008B71D6">
        <w:rPr>
          <w:rFonts w:hint="cs"/>
          <w:rtl/>
        </w:rPr>
        <w:t xml:space="preserve">  ככל שייחשבו אחראים למעשי ו/או מחדלי הספק והפועלים מטעמו. </w:t>
      </w:r>
    </w:p>
    <w:p w:rsidR="006F7F6B" w:rsidRPr="008B71D6" w:rsidRDefault="006F7F6B" w:rsidP="006F7F6B">
      <w:pPr>
        <w:pStyle w:val="ad"/>
        <w:tabs>
          <w:tab w:val="clear" w:pos="4153"/>
          <w:tab w:val="clear" w:pos="8306"/>
        </w:tabs>
        <w:spacing w:after="120" w:line="360" w:lineRule="auto"/>
        <w:ind w:firstLine="540"/>
        <w:jc w:val="both"/>
        <w:rPr>
          <w:rtl/>
        </w:rPr>
      </w:pPr>
      <w:r w:rsidRPr="008B71D6">
        <w:rPr>
          <w:rFonts w:hint="cs"/>
          <w:rtl/>
        </w:rPr>
        <w:t>ג.</w:t>
      </w:r>
      <w:r w:rsidRPr="008B71D6">
        <w:rPr>
          <w:rFonts w:hint="cs"/>
          <w:rtl/>
        </w:rPr>
        <w:tab/>
      </w:r>
      <w:r w:rsidRPr="008B71D6">
        <w:rPr>
          <w:rFonts w:hint="cs"/>
          <w:rtl/>
        </w:rPr>
        <w:tab/>
      </w:r>
      <w:r w:rsidRPr="008B71D6">
        <w:rPr>
          <w:rFonts w:hint="cs"/>
          <w:u w:val="single"/>
          <w:rtl/>
        </w:rPr>
        <w:t>ביטוח אחריות מקצועית</w:t>
      </w:r>
    </w:p>
    <w:p w:rsidR="006F7F6B" w:rsidRPr="008B71D6" w:rsidRDefault="006F7F6B" w:rsidP="00301DDF">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הספק יבטח את אחריותו בגין פעילותו בביטוח אחריות מקצועית בקשר לאספקת</w:t>
      </w:r>
      <w:r w:rsidRPr="008B71D6">
        <w:t xml:space="preserve"> </w:t>
      </w:r>
      <w:r>
        <w:rPr>
          <w:rFonts w:hint="cs"/>
          <w:rtl/>
        </w:rPr>
        <w:t xml:space="preserve">שירותים לביצוע סמינרים בנושא </w:t>
      </w:r>
      <w:r w:rsidR="00301DDF" w:rsidRPr="00C13E54">
        <w:rPr>
          <w:rFonts w:ascii="David,Bold" w:hint="cs"/>
          <w:b/>
          <w:bCs/>
          <w:color w:val="000000"/>
          <w:rtl/>
        </w:rPr>
        <w:t>חינוך והורות במעבר בין תרבותי</w:t>
      </w:r>
      <w:r w:rsidR="00301DDF">
        <w:rPr>
          <w:rFonts w:hint="cs"/>
          <w:b/>
          <w:bCs/>
          <w:rtl/>
        </w:rPr>
        <w:t xml:space="preserve"> בשפה הרוסית ברחבי חבר העמים</w:t>
      </w:r>
      <w:r w:rsidRPr="008B71D6">
        <w:rPr>
          <w:rFonts w:hint="cs"/>
          <w:rtl/>
        </w:rPr>
        <w:t>, על פי המכרז וחוזה עם מדינת ישראל - משרד ראש הממשלה</w:t>
      </w:r>
      <w:r>
        <w:rPr>
          <w:rFonts w:hint="cs"/>
          <w:rtl/>
        </w:rPr>
        <w:t xml:space="preserve">- </w:t>
      </w:r>
      <w:r w:rsidRPr="008B71D6">
        <w:rPr>
          <w:rFonts w:hint="cs"/>
          <w:rtl/>
        </w:rPr>
        <w:t xml:space="preserve"> </w:t>
      </w:r>
      <w:r>
        <w:rPr>
          <w:rFonts w:hint="cs"/>
          <w:rtl/>
        </w:rPr>
        <w:t>"</w:t>
      </w:r>
      <w:r w:rsidRPr="008B71D6">
        <w:rPr>
          <w:rFonts w:hint="cs"/>
          <w:rtl/>
        </w:rPr>
        <w:t>נתיב</w:t>
      </w:r>
      <w:r>
        <w:rPr>
          <w:rFonts w:hint="cs"/>
          <w:rtl/>
        </w:rPr>
        <w:t>"</w:t>
      </w:r>
      <w:r w:rsidRPr="008B71D6">
        <w:rPr>
          <w:rFonts w:hint="cs"/>
          <w:rtl/>
        </w:rPr>
        <w:t>.</w:t>
      </w:r>
    </w:p>
    <w:p w:rsidR="006F7F6B" w:rsidRPr="008B71D6" w:rsidRDefault="006F7F6B" w:rsidP="00301DDF">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בקשר לשירותי</w:t>
      </w:r>
      <w:r>
        <w:rPr>
          <w:rFonts w:hint="cs"/>
          <w:rtl/>
        </w:rPr>
        <w:t>ם לביצוע סמינרים בנושא</w:t>
      </w:r>
      <w:r w:rsidR="00301DDF">
        <w:rPr>
          <w:rFonts w:hint="cs"/>
          <w:rtl/>
        </w:rPr>
        <w:t xml:space="preserve"> </w:t>
      </w:r>
      <w:r w:rsidR="00301DDF" w:rsidRPr="00C13E54">
        <w:rPr>
          <w:rFonts w:ascii="David,Bold" w:hint="cs"/>
          <w:b/>
          <w:bCs/>
          <w:color w:val="000000"/>
          <w:rtl/>
        </w:rPr>
        <w:t>חינוך והורות במעבר בין תרבותי</w:t>
      </w:r>
      <w:r w:rsidR="00301DDF">
        <w:rPr>
          <w:rFonts w:hint="cs"/>
          <w:b/>
          <w:bCs/>
          <w:rtl/>
        </w:rPr>
        <w:t xml:space="preserve"> בשפה הרוסית ברחבי חבר העמים</w:t>
      </w:r>
      <w:r>
        <w:rPr>
          <w:rFonts w:hint="cs"/>
          <w:rtl/>
        </w:rPr>
        <w:t>,</w:t>
      </w:r>
      <w:r w:rsidRPr="008B71D6">
        <w:rPr>
          <w:rFonts w:hint="cs"/>
          <w:rtl/>
        </w:rPr>
        <w:t xml:space="preserve"> על פי  המכרז וחוזה עם  מדינת ישראל - משרד ראש  הממשלה.</w:t>
      </w:r>
    </w:p>
    <w:p w:rsidR="006F7F6B" w:rsidRPr="008B71D6" w:rsidRDefault="006F7F6B" w:rsidP="006F7F6B">
      <w:pPr>
        <w:pStyle w:val="ad"/>
        <w:tabs>
          <w:tab w:val="clear" w:pos="4153"/>
          <w:tab w:val="clear" w:pos="8306"/>
        </w:tabs>
        <w:spacing w:after="120" w:line="360" w:lineRule="auto"/>
        <w:ind w:left="1260" w:firstLine="180"/>
        <w:jc w:val="both"/>
        <w:rPr>
          <w:rtl/>
        </w:rPr>
      </w:pPr>
      <w:r w:rsidRPr="008B71D6">
        <w:rPr>
          <w:rFonts w:hint="cs"/>
          <w:rtl/>
        </w:rPr>
        <w:t>(3)</w:t>
      </w:r>
      <w:r w:rsidRPr="008B71D6">
        <w:rPr>
          <w:rFonts w:hint="cs"/>
          <w:rtl/>
        </w:rPr>
        <w:tab/>
        <w:t>גבול האחריות לא יפחת מ  2,000,000 שקלים חדשים.</w:t>
      </w:r>
    </w:p>
    <w:p w:rsidR="006F7F6B" w:rsidRPr="008B71D6" w:rsidRDefault="006F7F6B" w:rsidP="006F7F6B">
      <w:pPr>
        <w:pStyle w:val="ad"/>
        <w:tabs>
          <w:tab w:val="clear" w:pos="4153"/>
          <w:tab w:val="clear" w:pos="8306"/>
        </w:tabs>
        <w:spacing w:after="120" w:line="360" w:lineRule="auto"/>
        <w:ind w:left="540"/>
        <w:jc w:val="both"/>
        <w:rPr>
          <w:rtl/>
        </w:rPr>
      </w:pPr>
      <w:r w:rsidRPr="008B71D6">
        <w:rPr>
          <w:rFonts w:hint="cs"/>
          <w:rtl/>
        </w:rPr>
        <w:t xml:space="preserve">      </w:t>
      </w:r>
      <w:r w:rsidRPr="008B71D6">
        <w:rPr>
          <w:rFonts w:hint="cs"/>
          <w:rtl/>
        </w:rPr>
        <w:tab/>
        <w:t>(4)</w:t>
      </w:r>
      <w:r w:rsidRPr="008B71D6">
        <w:rPr>
          <w:rFonts w:hint="cs"/>
          <w:rtl/>
        </w:rPr>
        <w:tab/>
        <w:t>הכיסוי על פי הפוליסה יורחב לכלול את ההרחבות הבאות:</w:t>
      </w:r>
    </w:p>
    <w:p w:rsidR="006F7F6B" w:rsidRPr="008B71D6" w:rsidRDefault="006F7F6B" w:rsidP="006F7F6B">
      <w:pPr>
        <w:pStyle w:val="ad"/>
        <w:tabs>
          <w:tab w:val="clear" w:pos="4153"/>
          <w:tab w:val="clear" w:pos="8306"/>
        </w:tabs>
        <w:spacing w:after="120" w:line="360" w:lineRule="auto"/>
        <w:ind w:left="1260" w:firstLine="720"/>
        <w:jc w:val="both"/>
        <w:rPr>
          <w:rtl/>
        </w:rPr>
      </w:pPr>
      <w:r w:rsidRPr="008B71D6">
        <w:rPr>
          <w:rFonts w:hint="cs"/>
          <w:rtl/>
        </w:rPr>
        <w:t>- מרמה ואי יושר של עובדים;</w:t>
      </w:r>
    </w:p>
    <w:p w:rsidR="006F7F6B" w:rsidRPr="008B71D6" w:rsidRDefault="006F7F6B" w:rsidP="006F7F6B">
      <w:pPr>
        <w:pStyle w:val="ad"/>
        <w:tabs>
          <w:tab w:val="clear" w:pos="4153"/>
          <w:tab w:val="clear" w:pos="8306"/>
        </w:tabs>
        <w:spacing w:after="120" w:line="360" w:lineRule="auto"/>
        <w:ind w:left="1620" w:firstLine="360"/>
        <w:jc w:val="both"/>
        <w:rPr>
          <w:rtl/>
        </w:rPr>
      </w:pPr>
      <w:r w:rsidRPr="008B71D6">
        <w:rPr>
          <w:rFonts w:hint="cs"/>
          <w:rtl/>
        </w:rPr>
        <w:t>- אובדן מסמכים, לרבות אובדן השימוש עקב מקרה ביטוח;</w:t>
      </w:r>
    </w:p>
    <w:p w:rsidR="006F7F6B" w:rsidRPr="008B71D6" w:rsidRDefault="006F7F6B" w:rsidP="006F7F6B">
      <w:pPr>
        <w:pStyle w:val="ad"/>
        <w:tabs>
          <w:tab w:val="clear" w:pos="4153"/>
          <w:tab w:val="clear" w:pos="8306"/>
        </w:tabs>
        <w:spacing w:after="120" w:line="360" w:lineRule="auto"/>
        <w:ind w:left="1440" w:firstLine="540"/>
        <w:jc w:val="both"/>
        <w:rPr>
          <w:rtl/>
        </w:rPr>
      </w:pPr>
      <w:r w:rsidRPr="008B71D6">
        <w:rPr>
          <w:rFonts w:hint="cs"/>
          <w:rtl/>
        </w:rPr>
        <w:t>- הוצאת דיבה - לשון הרע;</w:t>
      </w:r>
    </w:p>
    <w:p w:rsidR="006F7F6B" w:rsidRPr="008B71D6" w:rsidRDefault="006F7F6B" w:rsidP="006F7F6B">
      <w:pPr>
        <w:pStyle w:val="ad"/>
        <w:tabs>
          <w:tab w:val="clear" w:pos="4153"/>
          <w:tab w:val="clear" w:pos="8306"/>
        </w:tabs>
        <w:spacing w:after="120" w:line="360" w:lineRule="auto"/>
        <w:ind w:left="1620" w:firstLine="360"/>
        <w:jc w:val="both"/>
        <w:rPr>
          <w:rtl/>
        </w:rPr>
      </w:pPr>
      <w:r w:rsidRPr="008B71D6">
        <w:rPr>
          <w:rFonts w:hint="cs"/>
          <w:rtl/>
        </w:rPr>
        <w:t>- אחריות צולבת, אולם הכיסוי לא יחול על תביעות הספק כנגד המדינה;</w:t>
      </w:r>
      <w:r w:rsidRPr="008B71D6">
        <w:rPr>
          <w:rFonts w:hint="cs"/>
          <w:rtl/>
        </w:rPr>
        <w:tab/>
      </w:r>
    </w:p>
    <w:p w:rsidR="006F7F6B" w:rsidRPr="008B71D6" w:rsidRDefault="006F7F6B" w:rsidP="006F7F6B">
      <w:pPr>
        <w:pStyle w:val="ad"/>
        <w:tabs>
          <w:tab w:val="clear" w:pos="4153"/>
          <w:tab w:val="clear" w:pos="8306"/>
        </w:tabs>
        <w:spacing w:after="120" w:line="360" w:lineRule="auto"/>
        <w:ind w:left="1440" w:firstLine="540"/>
        <w:jc w:val="both"/>
        <w:rPr>
          <w:rtl/>
        </w:rPr>
      </w:pPr>
      <w:r w:rsidRPr="008B71D6">
        <w:rPr>
          <w:rFonts w:hint="cs"/>
          <w:rtl/>
        </w:rPr>
        <w:t>- הארכת תקופת הגילוי ל 6 חודשים לפחות.</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(5)</w:t>
      </w:r>
      <w:r w:rsidRPr="008B71D6">
        <w:rPr>
          <w:rFonts w:hint="cs"/>
          <w:rtl/>
        </w:rPr>
        <w:tab/>
        <w:t>הביטוח יורחב לשפות את מדינת ישראל - משרד ראש הממשלה</w:t>
      </w:r>
      <w:r>
        <w:rPr>
          <w:rFonts w:hint="cs"/>
          <w:rtl/>
        </w:rPr>
        <w:t>- "</w:t>
      </w:r>
      <w:r w:rsidRPr="008B71D6">
        <w:rPr>
          <w:rFonts w:hint="cs"/>
          <w:rtl/>
        </w:rPr>
        <w:t>נתיב</w:t>
      </w:r>
      <w:r>
        <w:rPr>
          <w:rFonts w:hint="cs"/>
          <w:rtl/>
        </w:rPr>
        <w:t>"</w:t>
      </w:r>
      <w:r w:rsidRPr="008B71D6">
        <w:rPr>
          <w:rFonts w:hint="cs"/>
          <w:rtl/>
        </w:rPr>
        <w:t xml:space="preserve"> ככל שיחשבו אחראים למעשי ו/או מחדלי הספק והפועלים מטעמו.  </w:t>
      </w:r>
    </w:p>
    <w:p w:rsidR="006F7F6B" w:rsidRPr="008B71D6" w:rsidRDefault="006F7F6B" w:rsidP="006F7F6B">
      <w:pPr>
        <w:pStyle w:val="ad"/>
        <w:numPr>
          <w:ilvl w:val="0"/>
          <w:numId w:val="4"/>
        </w:numPr>
        <w:tabs>
          <w:tab w:val="clear" w:pos="4153"/>
          <w:tab w:val="clear" w:pos="8306"/>
        </w:tabs>
        <w:spacing w:after="120" w:line="360" w:lineRule="auto"/>
        <w:jc w:val="both"/>
        <w:rPr>
          <w:rtl/>
        </w:rPr>
      </w:pPr>
      <w:r w:rsidRPr="008B71D6">
        <w:rPr>
          <w:rFonts w:hint="cs"/>
          <w:u w:val="single"/>
          <w:rtl/>
        </w:rPr>
        <w:t>כללי</w:t>
      </w:r>
    </w:p>
    <w:p w:rsidR="006F7F6B" w:rsidRPr="008B71D6" w:rsidRDefault="006F7F6B" w:rsidP="006F7F6B">
      <w:pPr>
        <w:pStyle w:val="ad"/>
        <w:tabs>
          <w:tab w:val="clear" w:pos="4153"/>
          <w:tab w:val="clear" w:pos="8306"/>
        </w:tabs>
        <w:spacing w:after="120" w:line="360" w:lineRule="auto"/>
        <w:ind w:left="540"/>
        <w:jc w:val="both"/>
        <w:rPr>
          <w:rtl/>
        </w:rPr>
      </w:pPr>
      <w:r w:rsidRPr="008B71D6">
        <w:rPr>
          <w:rFonts w:hint="cs"/>
          <w:rtl/>
        </w:rPr>
        <w:t>א.</w:t>
      </w:r>
      <w:r w:rsidRPr="008B71D6">
        <w:rPr>
          <w:rFonts w:hint="cs"/>
          <w:rtl/>
        </w:rPr>
        <w:tab/>
        <w:t>בכל פוליסות הביטוח הנדרשות יכללו התנאים הבאים:</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lastRenderedPageBreak/>
        <w:t>(1)</w:t>
      </w:r>
      <w:r w:rsidRPr="008B71D6">
        <w:rPr>
          <w:rFonts w:hint="cs"/>
          <w:rtl/>
        </w:rPr>
        <w:tab/>
        <w:t xml:space="preserve">לשם המבוטח יתווספו כמבוטחים  נוספים: </w:t>
      </w:r>
      <w:r w:rsidRPr="008B71D6">
        <w:rPr>
          <w:rFonts w:hint="cs"/>
          <w:b/>
          <w:bCs/>
          <w:rtl/>
        </w:rPr>
        <w:t>מדינת ישראל - משרד ראש הממשלה</w:t>
      </w:r>
      <w:r w:rsidRPr="008B71D6">
        <w:rPr>
          <w:rFonts w:hint="cs"/>
          <w:rtl/>
        </w:rPr>
        <w:t>.</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(3)</w:t>
      </w:r>
      <w:r w:rsidRPr="008B71D6">
        <w:rPr>
          <w:rFonts w:hint="cs"/>
          <w:rtl/>
        </w:rPr>
        <w:tab/>
        <w:t>המבטח מוותר על כל זכות שיבוב/תחלוף, תביעה, חזרה או השתתפות כלפי מדינת ישראל - משרד ראש הממשלה ועובדיהם, ובלבד שהו</w:t>
      </w:r>
      <w:r>
        <w:rPr>
          <w:rFonts w:hint="cs"/>
          <w:rtl/>
        </w:rPr>
        <w:t>ו</w:t>
      </w:r>
      <w:r w:rsidRPr="008B71D6">
        <w:rPr>
          <w:rFonts w:hint="cs"/>
          <w:rtl/>
        </w:rPr>
        <w:t>יתור לא יחול לטובת אדם שגרם לנזק מתוך כוונת זדון.</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(4)</w:t>
      </w:r>
      <w:r w:rsidRPr="008B71D6">
        <w:rPr>
          <w:rFonts w:hint="cs"/>
          <w:rtl/>
        </w:rPr>
        <w:tab/>
        <w:t>הספק יהיה אחראי בלעדית כלפי המבטח לתשלום דמי הביטוח עבור כל הפוליסות ולמילוי כל החובות המוטלות על המבוטח על פי תנאי הפוליסות.</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(5)</w:t>
      </w:r>
      <w:r w:rsidRPr="008B71D6">
        <w:rPr>
          <w:rFonts w:hint="cs"/>
          <w:rtl/>
        </w:rPr>
        <w:tab/>
        <w:t>ההשתתפויות העצמיות הנקובות בכל פוליסה ופוליסה תחולנה בלעדית על הספק.</w:t>
      </w:r>
    </w:p>
    <w:p w:rsidR="006F7F6B" w:rsidRPr="008B71D6" w:rsidRDefault="006F7F6B" w:rsidP="006F7F6B">
      <w:pPr>
        <w:pStyle w:val="ad"/>
        <w:tabs>
          <w:tab w:val="clear" w:pos="4153"/>
          <w:tab w:val="clear" w:pos="8306"/>
        </w:tabs>
        <w:spacing w:after="120" w:line="360" w:lineRule="auto"/>
        <w:ind w:left="2160" w:hanging="720"/>
        <w:jc w:val="both"/>
        <w:rPr>
          <w:rtl/>
        </w:rPr>
      </w:pPr>
      <w:r w:rsidRPr="008B71D6">
        <w:rPr>
          <w:rFonts w:hint="cs"/>
          <w:rtl/>
        </w:rPr>
        <w:t>(6)</w:t>
      </w:r>
      <w:r w:rsidRPr="008B71D6">
        <w:rPr>
          <w:rFonts w:hint="cs"/>
          <w:rtl/>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F7F6B" w:rsidRPr="008B71D6" w:rsidRDefault="006F7F6B" w:rsidP="006F7F6B">
      <w:pPr>
        <w:pStyle w:val="ad"/>
        <w:tabs>
          <w:tab w:val="clear" w:pos="4153"/>
          <w:tab w:val="clear" w:pos="8306"/>
        </w:tabs>
        <w:spacing w:after="120" w:line="360" w:lineRule="auto"/>
        <w:ind w:left="1440" w:hanging="720"/>
        <w:jc w:val="both"/>
        <w:rPr>
          <w:rtl/>
        </w:rPr>
      </w:pPr>
      <w:r w:rsidRPr="008B71D6">
        <w:rPr>
          <w:rFonts w:hint="cs"/>
          <w:rtl/>
        </w:rPr>
        <w:t>ב.</w:t>
      </w:r>
      <w:r w:rsidRPr="008B71D6">
        <w:rPr>
          <w:rFonts w:hint="cs"/>
          <w:rtl/>
        </w:rPr>
        <w:tab/>
        <w:t>אישור קיום ביטוחים (</w:t>
      </w:r>
      <w:r w:rsidRPr="006D480E">
        <w:rPr>
          <w:rFonts w:hint="cs"/>
          <w:b/>
          <w:bCs/>
          <w:rtl/>
        </w:rPr>
        <w:t xml:space="preserve">נספח </w:t>
      </w:r>
      <w:r>
        <w:rPr>
          <w:rFonts w:hint="cs"/>
          <w:b/>
          <w:bCs/>
          <w:rtl/>
        </w:rPr>
        <w:t>ט</w:t>
      </w:r>
      <w:r w:rsidRPr="006D480E">
        <w:rPr>
          <w:rFonts w:hint="cs"/>
          <w:b/>
          <w:bCs/>
          <w:rtl/>
        </w:rPr>
        <w:t>'</w:t>
      </w:r>
      <w:r w:rsidRPr="008B71D6">
        <w:rPr>
          <w:rFonts w:hint="cs"/>
          <w:rtl/>
        </w:rPr>
        <w:t>) בחתימת המבטח על ביצוע ה</w:t>
      </w:r>
      <w:r>
        <w:rPr>
          <w:rFonts w:hint="cs"/>
          <w:rtl/>
        </w:rPr>
        <w:t>ביטוחים יומצאו על ידי הספק למשרד, מיד עם הודעת זכית הספק במכרז ולא יאוחר מ- 14 ימים מיום הודעה זו.</w:t>
      </w:r>
      <w:r w:rsidRPr="008B71D6">
        <w:rPr>
          <w:rFonts w:hint="cs"/>
          <w:rtl/>
        </w:rPr>
        <w:t xml:space="preserve">   </w:t>
      </w:r>
    </w:p>
    <w:p w:rsidR="006F7F6B" w:rsidRDefault="006F7F6B" w:rsidP="006F7F6B">
      <w:pPr>
        <w:pStyle w:val="ad"/>
        <w:tabs>
          <w:tab w:val="clear" w:pos="4153"/>
          <w:tab w:val="clear" w:pos="8306"/>
        </w:tabs>
        <w:spacing w:after="120" w:line="360" w:lineRule="auto"/>
        <w:ind w:left="1440" w:hanging="720"/>
        <w:jc w:val="both"/>
        <w:rPr>
          <w:rFonts w:hint="cs"/>
          <w:rtl/>
        </w:rPr>
      </w:pPr>
      <w:r w:rsidRPr="008B71D6">
        <w:rPr>
          <w:rFonts w:hint="cs"/>
          <w:rtl/>
        </w:rPr>
        <w:t>ג.</w:t>
      </w:r>
      <w:r w:rsidRPr="008B71D6">
        <w:rPr>
          <w:rFonts w:hint="cs"/>
          <w:rtl/>
        </w:rPr>
        <w:tab/>
        <w:t>הספק מתחייב בכל תקופת ההתקשרות החוזית עם מדינת ישראל - משרד ראש הממשלה להחזיק בתוקף את פוליסות הביטוח. הספק מתחייב לחדש את כל הביטוחים לכל אורך תקופת ההסכם ולהמציא אישור קיום ביטוחים חתום על ידי המבטח למשרד לכל המאוחר שבועיים לפני תום תקופת הביטוח.</w:t>
      </w:r>
    </w:p>
    <w:p w:rsidR="006F7F6B" w:rsidRPr="008B71D6" w:rsidRDefault="006F7F6B" w:rsidP="006F7F6B">
      <w:pPr>
        <w:pStyle w:val="ad"/>
        <w:tabs>
          <w:tab w:val="clear" w:pos="4153"/>
          <w:tab w:val="clear" w:pos="8306"/>
        </w:tabs>
        <w:spacing w:after="120" w:line="360" w:lineRule="auto"/>
        <w:ind w:left="1440" w:hanging="720"/>
        <w:jc w:val="both"/>
        <w:rPr>
          <w:rtl/>
        </w:rPr>
      </w:pPr>
      <w:r>
        <w:rPr>
          <w:rFonts w:hint="cs"/>
          <w:rtl/>
        </w:rPr>
        <w:t xml:space="preserve">ד. </w:t>
      </w:r>
      <w:r>
        <w:rPr>
          <w:rFonts w:hint="cs"/>
          <w:rtl/>
        </w:rPr>
        <w:tab/>
        <w:t>הפסק מתחייב לעשות כל ביטוח דרוש לעובדיו בעת נסיעתם לרחבי חבר העמים לצורך מתן השירותים לפי חוזה זה על נספחיו.</w:t>
      </w:r>
    </w:p>
    <w:p w:rsidR="006F7F6B" w:rsidRPr="000815B9" w:rsidRDefault="006F7F6B" w:rsidP="000815B9">
      <w:pPr>
        <w:pStyle w:val="ad"/>
        <w:numPr>
          <w:ilvl w:val="0"/>
          <w:numId w:val="4"/>
        </w:numPr>
        <w:tabs>
          <w:tab w:val="clear" w:pos="4153"/>
          <w:tab w:val="clear" w:pos="8306"/>
        </w:tabs>
        <w:spacing w:after="120" w:line="360" w:lineRule="auto"/>
        <w:jc w:val="both"/>
        <w:rPr>
          <w:rFonts w:hint="cs"/>
          <w:rtl/>
        </w:rPr>
      </w:pPr>
      <w:r w:rsidRPr="008B71D6">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6F7F6B" w:rsidRDefault="006F7F6B" w:rsidP="006F7F6B">
      <w:pPr>
        <w:spacing w:after="120" w:line="360" w:lineRule="auto"/>
        <w:jc w:val="both"/>
        <w:rPr>
          <w:rFonts w:cs="David" w:hint="cs"/>
          <w:b/>
          <w:bCs/>
          <w:sz w:val="24"/>
          <w:szCs w:val="24"/>
          <w:rtl/>
        </w:rPr>
      </w:pPr>
    </w:p>
    <w:p w:rsidR="00015944" w:rsidRDefault="00015944" w:rsidP="006F7F6B">
      <w:pPr>
        <w:spacing w:after="120" w:line="360" w:lineRule="auto"/>
        <w:jc w:val="both"/>
        <w:rPr>
          <w:rFonts w:cs="David" w:hint="cs"/>
          <w:b/>
          <w:bCs/>
          <w:sz w:val="24"/>
          <w:szCs w:val="24"/>
          <w:rtl/>
        </w:rPr>
      </w:pPr>
    </w:p>
    <w:p w:rsidR="00015944" w:rsidRDefault="00015944" w:rsidP="006F7F6B">
      <w:pPr>
        <w:spacing w:after="120" w:line="360" w:lineRule="auto"/>
        <w:jc w:val="both"/>
        <w:rPr>
          <w:rFonts w:cs="David" w:hint="cs"/>
          <w:b/>
          <w:bCs/>
          <w:sz w:val="24"/>
          <w:szCs w:val="24"/>
          <w:rtl/>
        </w:rPr>
      </w:pPr>
    </w:p>
    <w:p w:rsidR="006F7F6B" w:rsidRPr="008B71D6" w:rsidRDefault="006F7F6B" w:rsidP="006F7F6B">
      <w:pPr>
        <w:spacing w:after="120" w:line="360" w:lineRule="auto"/>
        <w:jc w:val="both"/>
        <w:rPr>
          <w:rFonts w:cs="David"/>
          <w:b/>
          <w:bCs/>
          <w:sz w:val="24"/>
          <w:szCs w:val="24"/>
          <w:rtl/>
        </w:rPr>
      </w:pPr>
    </w:p>
    <w:p w:rsidR="006F7F6B" w:rsidRPr="008B71D6" w:rsidRDefault="006F7F6B" w:rsidP="006F7F6B">
      <w:pPr>
        <w:spacing w:after="120" w:line="360" w:lineRule="auto"/>
        <w:jc w:val="both"/>
        <w:rPr>
          <w:rFonts w:cs="David"/>
          <w:b/>
          <w:bCs/>
          <w:sz w:val="24"/>
          <w:szCs w:val="24"/>
        </w:rPr>
      </w:pPr>
      <w:r w:rsidRPr="008B71D6">
        <w:rPr>
          <w:rFonts w:cs="David" w:hint="cs"/>
          <w:b/>
          <w:bCs/>
          <w:sz w:val="24"/>
          <w:szCs w:val="24"/>
          <w:rtl/>
        </w:rPr>
        <w:lastRenderedPageBreak/>
        <w:t xml:space="preserve">ערבות ביצוע: </w:t>
      </w:r>
    </w:p>
    <w:p w:rsidR="006F7F6B" w:rsidRPr="008B71D6" w:rsidRDefault="006F7F6B" w:rsidP="00015944">
      <w:pPr>
        <w:pStyle w:val="ad"/>
        <w:numPr>
          <w:ilvl w:val="0"/>
          <w:numId w:val="4"/>
        </w:numPr>
        <w:tabs>
          <w:tab w:val="clear" w:pos="4153"/>
          <w:tab w:val="clear" w:pos="8306"/>
        </w:tabs>
        <w:spacing w:after="120" w:line="360" w:lineRule="auto"/>
        <w:jc w:val="both"/>
      </w:pPr>
      <w:r w:rsidRPr="008B71D6">
        <w:rPr>
          <w:rFonts w:hint="cs"/>
          <w:rtl/>
        </w:rPr>
        <w:t>כ</w:t>
      </w:r>
      <w:r w:rsidRPr="008B71D6">
        <w:rPr>
          <w:rtl/>
        </w:rPr>
        <w:t>בט</w:t>
      </w:r>
      <w:r w:rsidRPr="008B71D6">
        <w:rPr>
          <w:rFonts w:hint="cs"/>
          <w:rtl/>
        </w:rPr>
        <w:t>ו</w:t>
      </w:r>
      <w:r w:rsidRPr="008B71D6">
        <w:rPr>
          <w:rtl/>
        </w:rPr>
        <w:t>ח</w:t>
      </w:r>
      <w:r w:rsidRPr="008B71D6">
        <w:rPr>
          <w:rFonts w:hint="cs"/>
          <w:rtl/>
        </w:rPr>
        <w:t>ה</w:t>
      </w:r>
      <w:r w:rsidRPr="008B71D6">
        <w:rPr>
          <w:rtl/>
        </w:rPr>
        <w:t xml:space="preserve"> לקיום התחייבויות </w:t>
      </w:r>
      <w:r w:rsidRPr="008B71D6">
        <w:rPr>
          <w:rFonts w:hint="cs"/>
          <w:rtl/>
        </w:rPr>
        <w:t>הספק</w:t>
      </w:r>
      <w:r w:rsidRPr="008B71D6">
        <w:rPr>
          <w:rtl/>
        </w:rPr>
        <w:t xml:space="preserve"> עפ"י חוזה זה ימציא </w:t>
      </w:r>
      <w:r w:rsidRPr="008B71D6">
        <w:rPr>
          <w:rFonts w:hint="cs"/>
          <w:rtl/>
        </w:rPr>
        <w:t>הספק</w:t>
      </w:r>
      <w:r w:rsidRPr="008B71D6">
        <w:rPr>
          <w:rtl/>
        </w:rPr>
        <w:t xml:space="preserve"> </w:t>
      </w:r>
      <w:r w:rsidRPr="008B71D6">
        <w:rPr>
          <w:rFonts w:hint="cs"/>
          <w:rtl/>
        </w:rPr>
        <w:t>למשרד</w:t>
      </w:r>
      <w:r w:rsidRPr="008B71D6">
        <w:rPr>
          <w:rtl/>
        </w:rPr>
        <w:t xml:space="preserve"> במעמד חתימת חוזה זה ערבות </w:t>
      </w:r>
      <w:r w:rsidRPr="008B71D6">
        <w:rPr>
          <w:rFonts w:hint="cs"/>
          <w:rtl/>
        </w:rPr>
        <w:t>בנקאית אוטונומית של הספק, צמודה למדד המחירים לצרכן, לפקודת המשרד</w:t>
      </w:r>
      <w:r w:rsidRPr="008B71D6">
        <w:rPr>
          <w:rtl/>
        </w:rPr>
        <w:t xml:space="preserve"> בשיעור של</w:t>
      </w:r>
      <w:r>
        <w:rPr>
          <w:rFonts w:hint="cs"/>
          <w:rtl/>
        </w:rPr>
        <w:t xml:space="preserve"> </w:t>
      </w:r>
      <w:r w:rsidR="00015944">
        <w:rPr>
          <w:rFonts w:hint="cs"/>
          <w:rtl/>
        </w:rPr>
        <w:t xml:space="preserve">40,000 </w:t>
      </w:r>
      <w:r w:rsidR="00015944" w:rsidRPr="008B71D6">
        <w:rPr>
          <w:rFonts w:hint="cs"/>
          <w:rtl/>
        </w:rPr>
        <w:t>₪,</w:t>
      </w:r>
      <w:r w:rsidR="00015944" w:rsidRPr="008B71D6">
        <w:rPr>
          <w:rtl/>
        </w:rPr>
        <w:t xml:space="preserve"> </w:t>
      </w:r>
      <w:r w:rsidRPr="008B71D6">
        <w:rPr>
          <w:rtl/>
        </w:rPr>
        <w:t xml:space="preserve">שתהיה בתוקף עד תום שלושה חודשים מתום תקופת חוזה זה. הערבות תהיה בנוסח </w:t>
      </w:r>
      <w:r w:rsidRPr="00123F6B">
        <w:rPr>
          <w:b/>
          <w:bCs/>
          <w:rtl/>
        </w:rPr>
        <w:t>נספח</w:t>
      </w:r>
      <w:r w:rsidRPr="008B71D6">
        <w:rPr>
          <w:rFonts w:hint="cs"/>
          <w:rtl/>
        </w:rPr>
        <w:t xml:space="preserve"> </w:t>
      </w:r>
      <w:r w:rsidRPr="007863CC">
        <w:rPr>
          <w:rFonts w:hint="cs"/>
          <w:b/>
          <w:bCs/>
          <w:rtl/>
        </w:rPr>
        <w:t>ח</w:t>
      </w:r>
      <w:r w:rsidRPr="008B71D6">
        <w:rPr>
          <w:rFonts w:hint="cs"/>
          <w:rtl/>
        </w:rPr>
        <w:t xml:space="preserve">' </w:t>
      </w:r>
      <w:r w:rsidRPr="008B71D6">
        <w:rPr>
          <w:rtl/>
        </w:rPr>
        <w:t>ב</w:t>
      </w:r>
      <w:r w:rsidRPr="008B71D6">
        <w:rPr>
          <w:rFonts w:hint="cs"/>
          <w:rtl/>
        </w:rPr>
        <w:t>מסמכי</w:t>
      </w:r>
      <w:r w:rsidRPr="008B71D6">
        <w:rPr>
          <w:rtl/>
        </w:rPr>
        <w:t xml:space="preserve"> ה</w:t>
      </w:r>
      <w:r w:rsidRPr="008B71D6">
        <w:rPr>
          <w:rFonts w:hint="cs"/>
          <w:rtl/>
        </w:rPr>
        <w:t>מכרז</w:t>
      </w:r>
      <w:r w:rsidRPr="008B71D6">
        <w:rPr>
          <w:rtl/>
        </w:rPr>
        <w:t xml:space="preserve"> המהווה נספח לחוזה זה (להלן: </w:t>
      </w:r>
      <w:r w:rsidRPr="008B71D6">
        <w:rPr>
          <w:rFonts w:hint="cs"/>
          <w:rtl/>
        </w:rPr>
        <w:t>"</w:t>
      </w:r>
      <w:r w:rsidRPr="008B71D6">
        <w:rPr>
          <w:rFonts w:hint="cs"/>
          <w:b/>
          <w:bCs/>
          <w:rtl/>
        </w:rPr>
        <w:t>ה</w:t>
      </w:r>
      <w:r w:rsidRPr="008B71D6">
        <w:rPr>
          <w:b/>
          <w:bCs/>
          <w:rtl/>
        </w:rPr>
        <w:t>ערבות</w:t>
      </w:r>
      <w:r w:rsidRPr="008B71D6">
        <w:rPr>
          <w:rFonts w:hint="cs"/>
          <w:rtl/>
        </w:rPr>
        <w:t>"</w:t>
      </w:r>
      <w:r w:rsidRPr="008B71D6">
        <w:rPr>
          <w:rtl/>
        </w:rPr>
        <w:t>).</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הספק מתחייב להאריך את תוקף הערבות מעת לעת לתקופה של שנה או יותר בכל פעם, בהתאם להארכת תקופת ההסכם. הארכת הערבות תיעשה לפחות חודש לפני תום תוקפה.</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לא האריך הספק את תוקף הערבות, יהיה המשרד רשאי לחלט את הערבות ללא התראה מוקדמת, גם אם הזוכה מילא אחר יתר חיוביו.</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המשרד יהיה רשאי לחלט את הערבות אם הוא יהיה זכאי לתשלום כלשהו מהספק ולא ניתן לקזז תשלום זה מהתשלומים המגיעים לזוכה בתוך שלושה חודשים.</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 xml:space="preserve">מבלי לגרוע מהאמור לעיל, המשרד יהיה רשאי לחלט את הערבות בכל מקרה שבו לדעת המשרד הפר הספק או לא קיים תנאי מתנאי ההסכם, הוראות מפרט המכרז והצעת הספק או לא תיקן מעוות על פי דרישת המשרד, וזאת </w:t>
      </w:r>
      <w:r w:rsidRPr="008B71D6">
        <w:rPr>
          <w:rFonts w:cs="David"/>
          <w:sz w:val="24"/>
          <w:szCs w:val="24"/>
          <w:rtl/>
        </w:rPr>
        <w:t>ללא צורך לפנות לערכאות, לבוררות או למו"מ משפטי כלשהו, לפי שיקול דעתו, וזאת כפיצוי מוסכם ומוערך מראש בגין הנזק מהפרת התחייבויות ה</w:t>
      </w:r>
      <w:r w:rsidRPr="008B71D6">
        <w:rPr>
          <w:rFonts w:cs="David" w:hint="cs"/>
          <w:sz w:val="24"/>
          <w:szCs w:val="24"/>
          <w:rtl/>
        </w:rPr>
        <w:t>ספק</w:t>
      </w:r>
      <w:r w:rsidRPr="008B71D6">
        <w:rPr>
          <w:rFonts w:cs="David"/>
          <w:sz w:val="24"/>
          <w:szCs w:val="24"/>
          <w:rtl/>
        </w:rPr>
        <w:t xml:space="preserve"> כפי שהצדדים צופים אותו במועד זה. </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הערבות תחולט בדרישה חד צדדית של המשרד לבנק שעליה תינתן הודעה בכתב גם לספק.</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חילט המשרד את הערבות, והסכם זה לא בוטל או הופסק, יהיה על הספק לדאוג על חשבונו לערבות חדשה בסכום דומה, וזאת תוך 7 ימים מיום החילוט.</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מ</w:t>
      </w:r>
      <w:r w:rsidRPr="008B71D6">
        <w:rPr>
          <w:rFonts w:cs="David"/>
          <w:sz w:val="24"/>
          <w:szCs w:val="24"/>
          <w:rtl/>
        </w:rPr>
        <w:t>תן הערבות דלעיל אינו פוטר את ה</w:t>
      </w:r>
      <w:r w:rsidRPr="008B71D6">
        <w:rPr>
          <w:rFonts w:cs="David" w:hint="cs"/>
          <w:sz w:val="24"/>
          <w:szCs w:val="24"/>
          <w:rtl/>
        </w:rPr>
        <w:t>ספק</w:t>
      </w:r>
      <w:r w:rsidRPr="008B71D6">
        <w:rPr>
          <w:rFonts w:cs="David"/>
          <w:sz w:val="24"/>
          <w:szCs w:val="24"/>
          <w:rtl/>
        </w:rPr>
        <w:t xml:space="preserve"> ממילוי כל חובותיו והתחייבויותיו כלפי המשרד עפ"י חוזה זה, ואילו גבייתה ומ</w:t>
      </w:r>
      <w:r w:rsidRPr="008B71D6">
        <w:rPr>
          <w:rFonts w:cs="David" w:hint="cs"/>
          <w:sz w:val="24"/>
          <w:szCs w:val="24"/>
          <w:rtl/>
        </w:rPr>
        <w:t>י</w:t>
      </w:r>
      <w:r w:rsidRPr="008B71D6">
        <w:rPr>
          <w:rFonts w:cs="David"/>
          <w:sz w:val="24"/>
          <w:szCs w:val="24"/>
          <w:rtl/>
        </w:rPr>
        <w:t xml:space="preserve">מושה של </w:t>
      </w:r>
      <w:r w:rsidRPr="008B71D6">
        <w:rPr>
          <w:rFonts w:cs="David" w:hint="cs"/>
          <w:sz w:val="24"/>
          <w:szCs w:val="24"/>
          <w:rtl/>
        </w:rPr>
        <w:t>ה</w:t>
      </w:r>
      <w:r w:rsidRPr="008B71D6">
        <w:rPr>
          <w:rFonts w:cs="David"/>
          <w:sz w:val="24"/>
          <w:szCs w:val="24"/>
          <w:rtl/>
        </w:rPr>
        <w:t>ערבות כולה או חלקה ע"י המשרד אינה גורעת מזכות המשרד לתבוע מה</w:t>
      </w:r>
      <w:r w:rsidRPr="008B71D6">
        <w:rPr>
          <w:rFonts w:cs="David" w:hint="cs"/>
          <w:sz w:val="24"/>
          <w:szCs w:val="24"/>
          <w:rtl/>
        </w:rPr>
        <w:t>ספק</w:t>
      </w:r>
      <w:r w:rsidRPr="008B71D6">
        <w:rPr>
          <w:rFonts w:cs="David"/>
          <w:sz w:val="24"/>
          <w:szCs w:val="24"/>
          <w:rtl/>
        </w:rPr>
        <w:t xml:space="preserve"> כל נזקים והפסדים נוספים וכן סעדים נוספים ואחרים על פי חוזה </w:t>
      </w:r>
      <w:r w:rsidRPr="008B71D6">
        <w:rPr>
          <w:rFonts w:cs="David" w:hint="cs"/>
          <w:sz w:val="24"/>
          <w:szCs w:val="24"/>
          <w:rtl/>
        </w:rPr>
        <w:t>ז</w:t>
      </w:r>
      <w:r w:rsidRPr="008B71D6">
        <w:rPr>
          <w:rFonts w:cs="David"/>
          <w:sz w:val="24"/>
          <w:szCs w:val="24"/>
          <w:rtl/>
        </w:rPr>
        <w:t>ה או על פי דין. אין בגובה הערבות כדי לשמש כל הגבלה או תקרה להתחייבויותיו של ה</w:t>
      </w:r>
      <w:r w:rsidRPr="008B71D6">
        <w:rPr>
          <w:rFonts w:cs="David" w:hint="cs"/>
          <w:sz w:val="24"/>
          <w:szCs w:val="24"/>
          <w:rtl/>
        </w:rPr>
        <w:t>ספק</w:t>
      </w:r>
      <w:r w:rsidRPr="008B71D6">
        <w:rPr>
          <w:rFonts w:cs="David"/>
          <w:sz w:val="24"/>
          <w:szCs w:val="24"/>
          <w:rtl/>
        </w:rPr>
        <w:t>.</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sz w:val="24"/>
          <w:szCs w:val="24"/>
          <w:rtl/>
        </w:rPr>
        <w:t xml:space="preserve">כל </w:t>
      </w:r>
      <w:r w:rsidRPr="008B71D6">
        <w:rPr>
          <w:rFonts w:cs="David" w:hint="cs"/>
          <w:sz w:val="24"/>
          <w:szCs w:val="24"/>
          <w:rtl/>
        </w:rPr>
        <w:t>העלויות ו</w:t>
      </w:r>
      <w:r w:rsidRPr="008B71D6">
        <w:rPr>
          <w:rFonts w:cs="David"/>
          <w:sz w:val="24"/>
          <w:szCs w:val="24"/>
          <w:rtl/>
        </w:rPr>
        <w:t>ההוצאות הכרוכות במתן הערבות דלעיל יחולו על ה</w:t>
      </w:r>
      <w:r w:rsidRPr="008B71D6">
        <w:rPr>
          <w:rFonts w:cs="David" w:hint="cs"/>
          <w:sz w:val="24"/>
          <w:szCs w:val="24"/>
          <w:rtl/>
        </w:rPr>
        <w:t>ספק</w:t>
      </w:r>
      <w:r w:rsidRPr="008B71D6">
        <w:rPr>
          <w:rFonts w:cs="David"/>
          <w:sz w:val="24"/>
          <w:szCs w:val="24"/>
          <w:rtl/>
        </w:rPr>
        <w:t>.</w:t>
      </w:r>
    </w:p>
    <w:p w:rsidR="006F7F6B" w:rsidRDefault="006F7F6B" w:rsidP="006F7F6B">
      <w:pPr>
        <w:pStyle w:val="ad"/>
        <w:tabs>
          <w:tab w:val="clear" w:pos="4153"/>
          <w:tab w:val="clear" w:pos="8306"/>
        </w:tabs>
        <w:spacing w:before="240" w:after="120" w:line="360" w:lineRule="auto"/>
        <w:ind w:right="720"/>
        <w:jc w:val="both"/>
        <w:rPr>
          <w:b/>
          <w:bCs/>
          <w:rtl/>
        </w:rPr>
      </w:pPr>
    </w:p>
    <w:p w:rsidR="006F7F6B" w:rsidRDefault="006F7F6B" w:rsidP="006F7F6B">
      <w:pPr>
        <w:pStyle w:val="ad"/>
        <w:tabs>
          <w:tab w:val="clear" w:pos="4153"/>
          <w:tab w:val="clear" w:pos="8306"/>
        </w:tabs>
        <w:spacing w:before="240" w:after="120" w:line="360" w:lineRule="auto"/>
        <w:ind w:right="720"/>
        <w:jc w:val="both"/>
        <w:rPr>
          <w:rFonts w:hint="cs"/>
          <w:b/>
          <w:bCs/>
          <w:rtl/>
        </w:rPr>
      </w:pPr>
    </w:p>
    <w:p w:rsidR="006F7F6B" w:rsidRDefault="006F7F6B" w:rsidP="006F7F6B">
      <w:pPr>
        <w:pStyle w:val="ad"/>
        <w:tabs>
          <w:tab w:val="clear" w:pos="4153"/>
          <w:tab w:val="clear" w:pos="8306"/>
        </w:tabs>
        <w:spacing w:before="240" w:after="120" w:line="360" w:lineRule="auto"/>
        <w:ind w:right="720"/>
        <w:jc w:val="both"/>
        <w:rPr>
          <w:rFonts w:hint="cs"/>
          <w:b/>
          <w:bCs/>
          <w:rtl/>
        </w:rPr>
      </w:pPr>
    </w:p>
    <w:p w:rsidR="00015944" w:rsidRDefault="00015944" w:rsidP="006F7F6B">
      <w:pPr>
        <w:pStyle w:val="ad"/>
        <w:tabs>
          <w:tab w:val="clear" w:pos="4153"/>
          <w:tab w:val="clear" w:pos="8306"/>
        </w:tabs>
        <w:spacing w:before="240" w:after="120" w:line="360" w:lineRule="auto"/>
        <w:ind w:right="720"/>
        <w:jc w:val="both"/>
        <w:rPr>
          <w:rFonts w:hint="cs"/>
          <w:b/>
          <w:bCs/>
          <w:rtl/>
        </w:rPr>
      </w:pPr>
    </w:p>
    <w:p w:rsidR="00015944" w:rsidRDefault="00015944" w:rsidP="006F7F6B">
      <w:pPr>
        <w:pStyle w:val="ad"/>
        <w:tabs>
          <w:tab w:val="clear" w:pos="4153"/>
          <w:tab w:val="clear" w:pos="8306"/>
        </w:tabs>
        <w:spacing w:before="240" w:after="120" w:line="360" w:lineRule="auto"/>
        <w:ind w:right="720"/>
        <w:jc w:val="both"/>
        <w:rPr>
          <w:b/>
          <w:bCs/>
          <w:rtl/>
        </w:rPr>
      </w:pPr>
    </w:p>
    <w:p w:rsidR="006F7F6B" w:rsidRPr="008B71D6" w:rsidRDefault="006F7F6B" w:rsidP="006F7F6B">
      <w:pPr>
        <w:pStyle w:val="ad"/>
        <w:tabs>
          <w:tab w:val="clear" w:pos="4153"/>
          <w:tab w:val="clear" w:pos="8306"/>
        </w:tabs>
        <w:spacing w:before="240" w:after="120" w:line="360" w:lineRule="auto"/>
        <w:ind w:right="720"/>
        <w:jc w:val="both"/>
        <w:rPr>
          <w:rtl/>
        </w:rPr>
      </w:pPr>
      <w:r w:rsidRPr="008B71D6">
        <w:rPr>
          <w:b/>
          <w:bCs/>
          <w:rtl/>
        </w:rPr>
        <w:t>הפרת</w:t>
      </w:r>
      <w:r w:rsidRPr="008B71D6">
        <w:rPr>
          <w:rFonts w:hint="cs"/>
          <w:b/>
          <w:bCs/>
          <w:rtl/>
        </w:rPr>
        <w:t xml:space="preserve"> הסכם:</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הפר ה</w:t>
      </w:r>
      <w:r w:rsidRPr="008B71D6">
        <w:rPr>
          <w:rFonts w:cs="David" w:hint="cs"/>
          <w:sz w:val="24"/>
          <w:szCs w:val="24"/>
          <w:rtl/>
        </w:rPr>
        <w:t>ספק</w:t>
      </w:r>
      <w:r w:rsidRPr="008B71D6">
        <w:rPr>
          <w:rFonts w:cs="David"/>
          <w:sz w:val="24"/>
          <w:szCs w:val="24"/>
          <w:rtl/>
        </w:rPr>
        <w:t xml:space="preserve"> </w:t>
      </w:r>
      <w:r w:rsidRPr="008B71D6">
        <w:rPr>
          <w:rFonts w:cs="David" w:hint="cs"/>
          <w:sz w:val="24"/>
          <w:szCs w:val="24"/>
          <w:rtl/>
        </w:rPr>
        <w:t>חוזה</w:t>
      </w:r>
      <w:r w:rsidRPr="008B71D6">
        <w:rPr>
          <w:rFonts w:cs="David"/>
          <w:sz w:val="24"/>
          <w:szCs w:val="24"/>
          <w:rtl/>
        </w:rPr>
        <w:t xml:space="preserve"> זה הפרה לא יסודית ולא תיקן את ההפרה בתקופת הארכה שתינתן לו על ידי </w:t>
      </w:r>
      <w:r w:rsidRPr="008B71D6">
        <w:rPr>
          <w:rFonts w:cs="David" w:hint="cs"/>
          <w:sz w:val="24"/>
          <w:szCs w:val="24"/>
          <w:rtl/>
        </w:rPr>
        <w:t xml:space="preserve">נציג </w:t>
      </w:r>
      <w:r w:rsidRPr="008B71D6">
        <w:rPr>
          <w:rFonts w:cs="David"/>
          <w:sz w:val="24"/>
          <w:szCs w:val="24"/>
          <w:rtl/>
        </w:rPr>
        <w:t>המשרד בכתב</w:t>
      </w:r>
      <w:r w:rsidRPr="008B71D6">
        <w:rPr>
          <w:rFonts w:cs="David" w:hint="cs"/>
          <w:sz w:val="24"/>
          <w:szCs w:val="24"/>
          <w:rtl/>
        </w:rPr>
        <w:t xml:space="preserve"> או הפר חוזה זה </w:t>
      </w:r>
      <w:r w:rsidRPr="008B71D6">
        <w:rPr>
          <w:rFonts w:cs="David"/>
          <w:sz w:val="24"/>
          <w:szCs w:val="24"/>
          <w:rtl/>
        </w:rPr>
        <w:t>הפרה יסודית, רשאי יהיה המשרד לבטל הסכם זה, ולמסור את ביצוע השירותים לכל אדם או גוף אחר, על חשבון ה</w:t>
      </w:r>
      <w:r w:rsidRPr="008B71D6">
        <w:rPr>
          <w:rFonts w:cs="David" w:hint="cs"/>
          <w:sz w:val="24"/>
          <w:szCs w:val="24"/>
          <w:rtl/>
        </w:rPr>
        <w:t>ספק</w:t>
      </w:r>
      <w:r w:rsidRPr="008B71D6">
        <w:rPr>
          <w:rFonts w:cs="David"/>
          <w:sz w:val="24"/>
          <w:szCs w:val="24"/>
          <w:rtl/>
        </w:rPr>
        <w:t xml:space="preserve">, וזאת בנוסף לזכויותיו על פי </w:t>
      </w:r>
      <w:r w:rsidRPr="008B71D6">
        <w:rPr>
          <w:rFonts w:cs="David" w:hint="cs"/>
          <w:sz w:val="24"/>
          <w:szCs w:val="24"/>
          <w:rtl/>
        </w:rPr>
        <w:t>כ</w:t>
      </w:r>
      <w:r w:rsidRPr="008B71D6">
        <w:rPr>
          <w:rFonts w:cs="David"/>
          <w:sz w:val="24"/>
          <w:szCs w:val="24"/>
          <w:rtl/>
        </w:rPr>
        <w:t>ל דין ועל פי ההוראות האחרות ב</w:t>
      </w:r>
      <w:r w:rsidRPr="008B71D6">
        <w:rPr>
          <w:rFonts w:cs="David" w:hint="cs"/>
          <w:sz w:val="24"/>
          <w:szCs w:val="24"/>
          <w:rtl/>
        </w:rPr>
        <w:t>חוזה</w:t>
      </w:r>
      <w:r w:rsidRPr="008B71D6">
        <w:rPr>
          <w:rFonts w:cs="David"/>
          <w:sz w:val="24"/>
          <w:szCs w:val="24"/>
          <w:rtl/>
        </w:rPr>
        <w:t xml:space="preserve"> זה.</w:t>
      </w:r>
    </w:p>
    <w:p w:rsidR="006F7F6B" w:rsidRPr="008B71D6" w:rsidRDefault="006F7F6B" w:rsidP="006F7F6B">
      <w:pPr>
        <w:spacing w:after="120" w:line="360" w:lineRule="auto"/>
        <w:ind w:left="540"/>
        <w:jc w:val="both"/>
        <w:rPr>
          <w:rFonts w:cs="David"/>
          <w:sz w:val="24"/>
          <w:szCs w:val="24"/>
          <w:rtl/>
        </w:rPr>
      </w:pPr>
      <w:r w:rsidRPr="008B71D6">
        <w:rPr>
          <w:rFonts w:cs="David"/>
          <w:sz w:val="24"/>
          <w:szCs w:val="24"/>
          <w:rtl/>
        </w:rPr>
        <w:t xml:space="preserve">לצרכי </w:t>
      </w:r>
      <w:r w:rsidRPr="008B71D6">
        <w:rPr>
          <w:rFonts w:cs="David" w:hint="cs"/>
          <w:sz w:val="24"/>
          <w:szCs w:val="24"/>
          <w:rtl/>
        </w:rPr>
        <w:t>חוזה</w:t>
      </w:r>
      <w:r w:rsidRPr="008B71D6">
        <w:rPr>
          <w:rFonts w:cs="David"/>
          <w:sz w:val="24"/>
          <w:szCs w:val="24"/>
          <w:rtl/>
        </w:rPr>
        <w:t xml:space="preserve"> זה "הפרה יסודית" - כאמור בחוק החוזים (תרופות בשל הפרת חוזה), התשל"א - 1971.</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ב</w:t>
      </w:r>
      <w:r w:rsidRPr="008B71D6">
        <w:rPr>
          <w:rFonts w:cs="David"/>
          <w:sz w:val="24"/>
          <w:szCs w:val="24"/>
          <w:rtl/>
        </w:rPr>
        <w:t>נוסף לכך, מוסכם כי כל אחד מן המעשים הבאים הינו הפרה יסודית של ה</w:t>
      </w:r>
      <w:r w:rsidRPr="008B71D6">
        <w:rPr>
          <w:rFonts w:cs="David" w:hint="cs"/>
          <w:sz w:val="24"/>
          <w:szCs w:val="24"/>
          <w:rtl/>
        </w:rPr>
        <w:t>חוזה</w:t>
      </w:r>
      <w:r w:rsidRPr="008B71D6">
        <w:rPr>
          <w:rFonts w:cs="David"/>
          <w:sz w:val="24"/>
          <w:szCs w:val="24"/>
          <w:rtl/>
        </w:rPr>
        <w:t>:</w:t>
      </w:r>
    </w:p>
    <w:p w:rsidR="006F7F6B" w:rsidRPr="008B71D6" w:rsidRDefault="006F7F6B" w:rsidP="006F7F6B">
      <w:pPr>
        <w:spacing w:after="120" w:line="360" w:lineRule="auto"/>
        <w:ind w:left="1440" w:hanging="900"/>
        <w:jc w:val="both"/>
        <w:rPr>
          <w:rFonts w:cs="David"/>
          <w:sz w:val="24"/>
          <w:szCs w:val="24"/>
        </w:rPr>
      </w:pPr>
      <w:r w:rsidRPr="008B71D6">
        <w:rPr>
          <w:rFonts w:cs="David" w:hint="cs"/>
          <w:sz w:val="24"/>
          <w:szCs w:val="24"/>
          <w:rtl/>
        </w:rPr>
        <w:t>א.</w:t>
      </w:r>
      <w:r w:rsidRPr="008B71D6">
        <w:rPr>
          <w:rFonts w:cs="David" w:hint="cs"/>
          <w:sz w:val="24"/>
          <w:szCs w:val="24"/>
          <w:rtl/>
        </w:rPr>
        <w:tab/>
      </w: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הפר הוראה מהוראות הסעיפים</w:t>
      </w:r>
      <w:r>
        <w:rPr>
          <w:rFonts w:cs="David" w:hint="cs"/>
          <w:sz w:val="24"/>
          <w:szCs w:val="24"/>
          <w:rtl/>
        </w:rPr>
        <w:t xml:space="preserve"> 8,15,19,22,25,32,33,34,35,36,37,40,41,42,43,44,56,59,63 </w:t>
      </w:r>
      <w:r w:rsidRPr="008B71D6">
        <w:rPr>
          <w:rFonts w:cs="David" w:hint="cs"/>
          <w:sz w:val="24"/>
          <w:szCs w:val="24"/>
          <w:rtl/>
        </w:rPr>
        <w:t>בהסכם זה.</w:t>
      </w:r>
    </w:p>
    <w:p w:rsidR="006F7F6B" w:rsidRPr="008B71D6" w:rsidRDefault="006F7F6B" w:rsidP="006F7F6B">
      <w:pPr>
        <w:spacing w:after="120" w:line="360" w:lineRule="auto"/>
        <w:ind w:left="540"/>
        <w:jc w:val="both"/>
        <w:rPr>
          <w:rFonts w:cs="David"/>
          <w:sz w:val="24"/>
          <w:szCs w:val="24"/>
          <w:rtl/>
        </w:rPr>
      </w:pPr>
      <w:r w:rsidRPr="008B71D6">
        <w:rPr>
          <w:rFonts w:cs="David" w:hint="cs"/>
          <w:sz w:val="24"/>
          <w:szCs w:val="24"/>
          <w:rtl/>
        </w:rPr>
        <w:t>ב.</w:t>
      </w:r>
      <w:r w:rsidRPr="008B71D6">
        <w:rPr>
          <w:rFonts w:cs="David" w:hint="cs"/>
          <w:sz w:val="24"/>
          <w:szCs w:val="24"/>
          <w:rtl/>
        </w:rPr>
        <w:tab/>
      </w:r>
      <w:r w:rsidRPr="008B71D6">
        <w:rPr>
          <w:rFonts w:cs="David" w:hint="cs"/>
          <w:sz w:val="24"/>
          <w:szCs w:val="24"/>
          <w:rtl/>
        </w:rPr>
        <w:tab/>
        <w:t>הפסקת שיתוף פעולה, או הודעה על הפסקת התקשרות מטעם הספק.</w:t>
      </w:r>
    </w:p>
    <w:p w:rsidR="006F7F6B" w:rsidRPr="008B71D6" w:rsidRDefault="006F7F6B" w:rsidP="006F7F6B">
      <w:pPr>
        <w:spacing w:after="120" w:line="360" w:lineRule="auto"/>
        <w:ind w:left="1440" w:hanging="900"/>
        <w:jc w:val="both"/>
        <w:rPr>
          <w:rFonts w:cs="David"/>
          <w:sz w:val="24"/>
          <w:szCs w:val="24"/>
          <w:rtl/>
        </w:rPr>
      </w:pPr>
      <w:r w:rsidRPr="008B71D6">
        <w:rPr>
          <w:rFonts w:cs="David" w:hint="cs"/>
          <w:sz w:val="24"/>
          <w:szCs w:val="24"/>
          <w:rtl/>
        </w:rPr>
        <w:t>ג.</w:t>
      </w:r>
      <w:r w:rsidRPr="008B71D6">
        <w:rPr>
          <w:rFonts w:cs="David" w:hint="cs"/>
          <w:sz w:val="24"/>
          <w:szCs w:val="24"/>
          <w:rtl/>
        </w:rPr>
        <w:tab/>
      </w:r>
      <w:r w:rsidRPr="008B71D6">
        <w:rPr>
          <w:rFonts w:cs="David"/>
          <w:sz w:val="24"/>
          <w:szCs w:val="24"/>
          <w:rtl/>
        </w:rPr>
        <w:t>הוחל בהליכים משפטיים כנגד ה</w:t>
      </w:r>
      <w:r w:rsidRPr="008B71D6">
        <w:rPr>
          <w:rFonts w:cs="David" w:hint="cs"/>
          <w:sz w:val="24"/>
          <w:szCs w:val="24"/>
          <w:rtl/>
        </w:rPr>
        <w:t>ספק</w:t>
      </w:r>
      <w:r w:rsidRPr="008B71D6">
        <w:rPr>
          <w:rFonts w:cs="David"/>
          <w:sz w:val="24"/>
          <w:szCs w:val="24"/>
          <w:rtl/>
        </w:rPr>
        <w:t xml:space="preserve"> שיש בהם נגיעה לכינוס נכסים, </w:t>
      </w:r>
      <w:r w:rsidRPr="008B71D6">
        <w:rPr>
          <w:rFonts w:cs="David" w:hint="cs"/>
          <w:sz w:val="24"/>
          <w:szCs w:val="24"/>
          <w:rtl/>
        </w:rPr>
        <w:t>ה</w:t>
      </w:r>
      <w:r w:rsidRPr="008B71D6">
        <w:rPr>
          <w:rFonts w:cs="David"/>
          <w:sz w:val="24"/>
          <w:szCs w:val="24"/>
          <w:rtl/>
        </w:rPr>
        <w:t xml:space="preserve">סדר עם או לטובת נושים, פירוק מסוג כלשהו ו/או חיסול עסקים באופן אחר. </w:t>
      </w:r>
    </w:p>
    <w:p w:rsidR="006F7F6B" w:rsidRPr="008B71D6" w:rsidRDefault="006F7F6B" w:rsidP="006F7F6B">
      <w:pPr>
        <w:spacing w:after="120" w:line="360" w:lineRule="auto"/>
        <w:ind w:left="1440" w:hanging="900"/>
        <w:jc w:val="both"/>
        <w:rPr>
          <w:rFonts w:cs="David"/>
          <w:sz w:val="24"/>
          <w:szCs w:val="24"/>
          <w:rtl/>
        </w:rPr>
      </w:pPr>
      <w:r w:rsidRPr="008B71D6">
        <w:rPr>
          <w:rFonts w:cs="David" w:hint="cs"/>
          <w:sz w:val="24"/>
          <w:szCs w:val="24"/>
          <w:rtl/>
        </w:rPr>
        <w:t>ד.</w:t>
      </w:r>
      <w:r w:rsidRPr="008B71D6">
        <w:rPr>
          <w:rFonts w:cs="David" w:hint="cs"/>
          <w:sz w:val="24"/>
          <w:szCs w:val="24"/>
          <w:rtl/>
        </w:rPr>
        <w:tab/>
        <w:t>אם יוגש כנגד הספק או מנהל בכיר כתב אישום בגין עבירה מסוג פשע, או עבירה שיש עימה קלון.</w:t>
      </w:r>
    </w:p>
    <w:p w:rsidR="006F7F6B" w:rsidRPr="008B71D6" w:rsidRDefault="006F7F6B" w:rsidP="006F7F6B">
      <w:pPr>
        <w:pStyle w:val="ad"/>
        <w:tabs>
          <w:tab w:val="clear" w:pos="4153"/>
          <w:tab w:val="clear" w:pos="8306"/>
        </w:tabs>
        <w:spacing w:before="240" w:after="120" w:line="360" w:lineRule="auto"/>
        <w:ind w:right="1440"/>
        <w:jc w:val="both"/>
      </w:pPr>
      <w:r w:rsidRPr="008B71D6">
        <w:rPr>
          <w:b/>
          <w:bCs/>
          <w:rtl/>
        </w:rPr>
        <w:t>ביטול ההסכם</w:t>
      </w:r>
      <w:r w:rsidRPr="008B71D6">
        <w:rPr>
          <w:rFonts w:hint="cs"/>
          <w:b/>
          <w:bCs/>
          <w:rtl/>
        </w:rPr>
        <w:t>:</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 xml:space="preserve">מבלי לגרוע מהאמור בחוזה זה, </w:t>
      </w:r>
      <w:r w:rsidRPr="008B71D6">
        <w:rPr>
          <w:rFonts w:cs="David"/>
          <w:sz w:val="24"/>
          <w:szCs w:val="24"/>
          <w:rtl/>
        </w:rPr>
        <w:t xml:space="preserve">המשרד </w:t>
      </w:r>
      <w:r w:rsidRPr="008B71D6">
        <w:rPr>
          <w:rFonts w:cs="David" w:hint="cs"/>
          <w:sz w:val="24"/>
          <w:szCs w:val="24"/>
          <w:rtl/>
        </w:rPr>
        <w:t xml:space="preserve">יהיה </w:t>
      </w:r>
      <w:r w:rsidRPr="008B71D6">
        <w:rPr>
          <w:rFonts w:cs="David"/>
          <w:sz w:val="24"/>
          <w:szCs w:val="24"/>
          <w:rtl/>
        </w:rPr>
        <w:t>רשאי לבטל את ה</w:t>
      </w:r>
      <w:r w:rsidRPr="008B71D6">
        <w:rPr>
          <w:rFonts w:cs="David" w:hint="cs"/>
          <w:sz w:val="24"/>
          <w:szCs w:val="24"/>
          <w:rtl/>
        </w:rPr>
        <w:t>חוזה</w:t>
      </w:r>
      <w:r w:rsidRPr="008B71D6">
        <w:rPr>
          <w:rFonts w:cs="David"/>
          <w:sz w:val="24"/>
          <w:szCs w:val="24"/>
          <w:rtl/>
        </w:rPr>
        <w:t xml:space="preserve"> בכל עת לפני תום תקופת ה</w:t>
      </w:r>
      <w:r w:rsidRPr="008B71D6">
        <w:rPr>
          <w:rFonts w:cs="David" w:hint="cs"/>
          <w:sz w:val="24"/>
          <w:szCs w:val="24"/>
          <w:rtl/>
        </w:rPr>
        <w:t>חוזה</w:t>
      </w:r>
      <w:r w:rsidRPr="008B71D6">
        <w:rPr>
          <w:rFonts w:cs="David"/>
          <w:sz w:val="24"/>
          <w:szCs w:val="24"/>
          <w:rtl/>
        </w:rPr>
        <w:t>, וללא כל נימוקים מצדו, על ידי מתן הודעה ל</w:t>
      </w:r>
      <w:r w:rsidRPr="008B71D6">
        <w:rPr>
          <w:rFonts w:cs="David" w:hint="cs"/>
          <w:sz w:val="24"/>
          <w:szCs w:val="24"/>
          <w:rtl/>
        </w:rPr>
        <w:t>ספק</w:t>
      </w:r>
      <w:r w:rsidRPr="008B71D6">
        <w:rPr>
          <w:rFonts w:cs="David"/>
          <w:sz w:val="24"/>
          <w:szCs w:val="24"/>
          <w:rtl/>
        </w:rPr>
        <w:t xml:space="preserve"> בכתב, </w:t>
      </w:r>
      <w:r w:rsidRPr="008B71D6">
        <w:rPr>
          <w:rFonts w:cs="David" w:hint="cs"/>
          <w:sz w:val="24"/>
          <w:szCs w:val="24"/>
          <w:rtl/>
        </w:rPr>
        <w:t>30 יום</w:t>
      </w:r>
      <w:r w:rsidRPr="008B71D6">
        <w:rPr>
          <w:rFonts w:cs="David"/>
          <w:sz w:val="24"/>
          <w:szCs w:val="24"/>
          <w:rtl/>
        </w:rPr>
        <w:t xml:space="preserve"> מראש לפחות. </w:t>
      </w:r>
      <w:r w:rsidRPr="008B71D6">
        <w:rPr>
          <w:rFonts w:cs="David" w:hint="cs"/>
          <w:sz w:val="24"/>
          <w:szCs w:val="24"/>
          <w:rtl/>
        </w:rPr>
        <w:t>ב</w:t>
      </w:r>
      <w:r w:rsidRPr="008B71D6">
        <w:rPr>
          <w:rFonts w:cs="David"/>
          <w:sz w:val="24"/>
          <w:szCs w:val="24"/>
          <w:rtl/>
        </w:rPr>
        <w:t>יטול ה</w:t>
      </w:r>
      <w:r w:rsidRPr="008B71D6">
        <w:rPr>
          <w:rFonts w:cs="David" w:hint="cs"/>
          <w:sz w:val="24"/>
          <w:szCs w:val="24"/>
          <w:rtl/>
        </w:rPr>
        <w:t>חוזה</w:t>
      </w:r>
      <w:r w:rsidRPr="008B71D6">
        <w:rPr>
          <w:rFonts w:cs="David"/>
          <w:sz w:val="24"/>
          <w:szCs w:val="24"/>
          <w:rtl/>
        </w:rPr>
        <w:t xml:space="preserve"> כאמור לא יזכה את ה</w:t>
      </w:r>
      <w:r w:rsidRPr="008B71D6">
        <w:rPr>
          <w:rFonts w:cs="David" w:hint="cs"/>
          <w:sz w:val="24"/>
          <w:szCs w:val="24"/>
          <w:rtl/>
        </w:rPr>
        <w:t>ספק</w:t>
      </w:r>
      <w:r w:rsidRPr="008B71D6">
        <w:rPr>
          <w:rFonts w:cs="David"/>
          <w:sz w:val="24"/>
          <w:szCs w:val="24"/>
          <w:rtl/>
        </w:rPr>
        <w:t xml:space="preserve"> ו/או עובדיו ו/או מי מטעמו בכל תשלום</w:t>
      </w:r>
      <w:r w:rsidRPr="008B71D6">
        <w:rPr>
          <w:rFonts w:cs="David" w:hint="cs"/>
          <w:sz w:val="24"/>
          <w:szCs w:val="24"/>
          <w:rtl/>
        </w:rPr>
        <w:t xml:space="preserve"> א</w:t>
      </w:r>
      <w:r w:rsidRPr="008B71D6">
        <w:rPr>
          <w:rFonts w:cs="David"/>
          <w:sz w:val="24"/>
          <w:szCs w:val="24"/>
          <w:rtl/>
        </w:rPr>
        <w:t>ו פיצוי למעט האמור בסעי</w:t>
      </w:r>
      <w:r w:rsidRPr="008B71D6">
        <w:rPr>
          <w:rFonts w:cs="David" w:hint="cs"/>
          <w:sz w:val="24"/>
          <w:szCs w:val="24"/>
          <w:rtl/>
        </w:rPr>
        <w:t>ף</w:t>
      </w:r>
      <w:r>
        <w:rPr>
          <w:rFonts w:cs="David" w:hint="cs"/>
          <w:sz w:val="24"/>
          <w:szCs w:val="24"/>
          <w:rtl/>
        </w:rPr>
        <w:t xml:space="preserve"> 55 </w:t>
      </w:r>
      <w:r w:rsidRPr="008B71D6">
        <w:rPr>
          <w:rFonts w:cs="David"/>
          <w:sz w:val="24"/>
          <w:szCs w:val="24"/>
          <w:rtl/>
        </w:rPr>
        <w:t xml:space="preserve"> להלן.</w:t>
      </w:r>
    </w:p>
    <w:p w:rsidR="006F7F6B" w:rsidRDefault="006F7F6B" w:rsidP="006F7F6B">
      <w:pPr>
        <w:numPr>
          <w:ilvl w:val="0"/>
          <w:numId w:val="4"/>
        </w:numPr>
        <w:spacing w:after="120" w:line="360" w:lineRule="auto"/>
        <w:jc w:val="both"/>
        <w:rPr>
          <w:rFonts w:cs="David"/>
          <w:sz w:val="24"/>
          <w:szCs w:val="24"/>
          <w:rtl/>
        </w:rPr>
      </w:pPr>
      <w:r w:rsidRPr="008B71D6">
        <w:rPr>
          <w:rFonts w:cs="David"/>
          <w:sz w:val="24"/>
          <w:szCs w:val="24"/>
          <w:rtl/>
        </w:rPr>
        <w:t>בוטל ה</w:t>
      </w:r>
      <w:r w:rsidRPr="008B71D6">
        <w:rPr>
          <w:rFonts w:cs="David" w:hint="cs"/>
          <w:sz w:val="24"/>
          <w:szCs w:val="24"/>
          <w:rtl/>
        </w:rPr>
        <w:t>חוזה</w:t>
      </w:r>
      <w:r w:rsidRPr="008B71D6">
        <w:rPr>
          <w:rFonts w:cs="David"/>
          <w:sz w:val="24"/>
          <w:szCs w:val="24"/>
          <w:rtl/>
        </w:rPr>
        <w:t xml:space="preserve"> כאמור בסעיף </w:t>
      </w:r>
      <w:r>
        <w:rPr>
          <w:rFonts w:cs="David" w:hint="cs"/>
          <w:sz w:val="24"/>
          <w:szCs w:val="24"/>
          <w:rtl/>
        </w:rPr>
        <w:t>54</w:t>
      </w:r>
      <w:r w:rsidRPr="008B71D6">
        <w:rPr>
          <w:rFonts w:cs="David"/>
          <w:sz w:val="24"/>
          <w:szCs w:val="24"/>
          <w:rtl/>
        </w:rPr>
        <w:t xml:space="preserve"> לעיל, ישלם המשרד ל</w:t>
      </w:r>
      <w:r w:rsidRPr="008B71D6">
        <w:rPr>
          <w:rFonts w:cs="David" w:hint="cs"/>
          <w:sz w:val="24"/>
          <w:szCs w:val="24"/>
          <w:rtl/>
        </w:rPr>
        <w:t>ספק</w:t>
      </w:r>
      <w:r w:rsidRPr="008B71D6">
        <w:rPr>
          <w:rFonts w:cs="David"/>
          <w:sz w:val="24"/>
          <w:szCs w:val="24"/>
          <w:rtl/>
        </w:rPr>
        <w:t xml:space="preserve"> את התמורה בגין השירותים שבוצעו בפועל עד למועד הביטול.</w:t>
      </w:r>
      <w:r>
        <w:rPr>
          <w:rFonts w:cs="David" w:hint="cs"/>
          <w:sz w:val="24"/>
          <w:szCs w:val="24"/>
          <w:rtl/>
        </w:rPr>
        <w:t xml:space="preserve"> </w:t>
      </w:r>
    </w:p>
    <w:p w:rsidR="006F7F6B" w:rsidRPr="00B370FD" w:rsidRDefault="006F7F6B" w:rsidP="006F7F6B">
      <w:pPr>
        <w:spacing w:after="120" w:line="360" w:lineRule="auto"/>
        <w:ind w:left="705"/>
        <w:jc w:val="both"/>
        <w:rPr>
          <w:rFonts w:cs="David"/>
          <w:sz w:val="24"/>
          <w:szCs w:val="24"/>
          <w:rtl/>
        </w:rPr>
      </w:pPr>
      <w:r>
        <w:rPr>
          <w:rFonts w:cs="David" w:hint="cs"/>
          <w:sz w:val="24"/>
          <w:szCs w:val="24"/>
          <w:rtl/>
        </w:rPr>
        <w:t xml:space="preserve">מבלי לגרוע מן האמור לעיל יצוין, כי </w:t>
      </w:r>
      <w:r w:rsidRPr="00B370FD">
        <w:rPr>
          <w:rFonts w:ascii="Narkisim" w:hAnsi="TimesNewRoman" w:cs="David" w:hint="cs"/>
          <w:color w:val="000000"/>
          <w:sz w:val="24"/>
          <w:szCs w:val="24"/>
          <w:rtl/>
        </w:rPr>
        <w:t>בתוך</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תקופת</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הניסיון</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של</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ששת</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החודשים</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הראשונים</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של</w:t>
      </w:r>
      <w:r w:rsidRPr="00B370FD">
        <w:rPr>
          <w:rFonts w:ascii="Narkisim" w:hAnsi="TimesNewRoman" w:cs="David"/>
          <w:color w:val="000000"/>
          <w:sz w:val="24"/>
          <w:szCs w:val="24"/>
        </w:rPr>
        <w:t xml:space="preserve"> </w:t>
      </w:r>
      <w:r>
        <w:rPr>
          <w:rFonts w:ascii="Narkisim" w:hAnsi="TimesNewRoman" w:cs="David" w:hint="cs"/>
          <w:color w:val="000000"/>
          <w:sz w:val="24"/>
          <w:szCs w:val="24"/>
          <w:rtl/>
        </w:rPr>
        <w:t xml:space="preserve">   </w:t>
      </w:r>
      <w:r w:rsidRPr="00B370FD">
        <w:rPr>
          <w:rFonts w:ascii="Narkisim" w:hAnsi="TimesNewRoman" w:cs="David" w:hint="cs"/>
          <w:color w:val="000000"/>
          <w:sz w:val="24"/>
          <w:szCs w:val="24"/>
          <w:rtl/>
        </w:rPr>
        <w:t>ההתקשרות</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המשרד</w:t>
      </w:r>
      <w:r>
        <w:rPr>
          <w:rFonts w:cs="David" w:hint="cs"/>
          <w:sz w:val="24"/>
          <w:szCs w:val="24"/>
          <w:rtl/>
        </w:rPr>
        <w:t xml:space="preserve"> </w:t>
      </w:r>
      <w:r w:rsidRPr="00B370FD">
        <w:rPr>
          <w:rFonts w:ascii="Narkisim" w:hAnsi="TimesNewRoman" w:cs="David" w:hint="cs"/>
          <w:color w:val="000000"/>
          <w:sz w:val="24"/>
          <w:szCs w:val="24"/>
          <w:rtl/>
        </w:rPr>
        <w:t>יהיה</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רשאי</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להפסיק</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ההתקשרות</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עפ</w:t>
      </w:r>
      <w:r w:rsidRPr="00B370FD">
        <w:rPr>
          <w:rFonts w:ascii="Narkisim" w:hAnsi="TimesNewRoman" w:cs="David"/>
          <w:color w:val="000000"/>
          <w:sz w:val="24"/>
          <w:szCs w:val="24"/>
        </w:rPr>
        <w:t>"</w:t>
      </w:r>
      <w:r w:rsidRPr="00B370FD">
        <w:rPr>
          <w:rFonts w:ascii="Narkisim" w:hAnsi="TimesNewRoman" w:cs="David" w:hint="cs"/>
          <w:color w:val="000000"/>
          <w:sz w:val="24"/>
          <w:szCs w:val="24"/>
          <w:rtl/>
        </w:rPr>
        <w:t>י</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חוזה</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זה</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לפי</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שיקול</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דעתו</w:t>
      </w:r>
      <w:r w:rsidRPr="00B370FD">
        <w:rPr>
          <w:rFonts w:ascii="Narkisim" w:hAnsi="TimesNewRoman" w:cs="David"/>
          <w:color w:val="000000"/>
          <w:sz w:val="24"/>
          <w:szCs w:val="24"/>
        </w:rPr>
        <w:t xml:space="preserve"> </w:t>
      </w:r>
      <w:r>
        <w:rPr>
          <w:rFonts w:ascii="Narkisim" w:hAnsi="TimesNewRoman" w:cs="David" w:hint="cs"/>
          <w:color w:val="000000"/>
          <w:sz w:val="24"/>
          <w:szCs w:val="24"/>
          <w:rtl/>
        </w:rPr>
        <w:t xml:space="preserve">   </w:t>
      </w:r>
      <w:r w:rsidRPr="00B370FD">
        <w:rPr>
          <w:rFonts w:ascii="Narkisim" w:hAnsi="TimesNewRoman" w:cs="David" w:hint="cs"/>
          <w:color w:val="000000"/>
          <w:sz w:val="24"/>
          <w:szCs w:val="24"/>
          <w:rtl/>
        </w:rPr>
        <w:t>הבלעדי</w:t>
      </w:r>
      <w:r>
        <w:rPr>
          <w:rFonts w:cs="David" w:hint="cs"/>
          <w:sz w:val="24"/>
          <w:szCs w:val="24"/>
          <w:rtl/>
        </w:rPr>
        <w:t xml:space="preserve"> </w:t>
      </w:r>
      <w:r w:rsidRPr="00B370FD">
        <w:rPr>
          <w:rFonts w:ascii="Narkisim" w:hAnsi="TimesNewRoman" w:cs="David" w:hint="cs"/>
          <w:color w:val="000000"/>
          <w:sz w:val="24"/>
          <w:szCs w:val="24"/>
          <w:rtl/>
        </w:rPr>
        <w:t>בהודעה</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מוקדמת</w:t>
      </w:r>
      <w:r w:rsidRPr="00B370FD">
        <w:rPr>
          <w:rFonts w:ascii="Narkisim" w:hAnsi="TimesNewRoman" w:cs="David"/>
          <w:color w:val="000000"/>
          <w:sz w:val="24"/>
          <w:szCs w:val="24"/>
        </w:rPr>
        <w:t xml:space="preserve"> </w:t>
      </w:r>
      <w:r w:rsidRPr="00B370FD">
        <w:rPr>
          <w:rFonts w:ascii="Narkisim" w:hAnsi="TimesNewRoman" w:cs="David" w:hint="cs"/>
          <w:color w:val="000000"/>
          <w:sz w:val="24"/>
          <w:szCs w:val="24"/>
          <w:rtl/>
        </w:rPr>
        <w:t>של</w:t>
      </w:r>
      <w:r w:rsidRPr="00B370FD">
        <w:rPr>
          <w:rFonts w:ascii="Narkisim" w:hAnsi="TimesNewRoman" w:cs="David"/>
          <w:color w:val="000000"/>
          <w:sz w:val="24"/>
          <w:szCs w:val="24"/>
        </w:rPr>
        <w:t xml:space="preserve"> 14 </w:t>
      </w:r>
      <w:r w:rsidRPr="00B370FD">
        <w:rPr>
          <w:rFonts w:ascii="Narkisim" w:hAnsi="TimesNewRoman" w:cs="David" w:hint="cs"/>
          <w:color w:val="000000"/>
          <w:sz w:val="24"/>
          <w:szCs w:val="24"/>
          <w:rtl/>
        </w:rPr>
        <w:t>ימים</w:t>
      </w:r>
      <w:r w:rsidRPr="00B370FD">
        <w:rPr>
          <w:rFonts w:ascii="Narkisim" w:hAnsi="TimesNewRoman" w:cs="David"/>
          <w:color w:val="000000"/>
          <w:sz w:val="24"/>
          <w:szCs w:val="24"/>
        </w:rPr>
        <w:t>.</w:t>
      </w:r>
    </w:p>
    <w:p w:rsidR="006F7F6B" w:rsidRDefault="006F7F6B" w:rsidP="006F7F6B">
      <w:pPr>
        <w:spacing w:after="120" w:line="360" w:lineRule="auto"/>
        <w:ind w:left="540" w:hanging="540"/>
        <w:jc w:val="both"/>
        <w:rPr>
          <w:rFonts w:cs="David"/>
          <w:sz w:val="24"/>
          <w:szCs w:val="24"/>
          <w:rtl/>
        </w:rPr>
      </w:pPr>
    </w:p>
    <w:p w:rsidR="006F7F6B" w:rsidRPr="008B71D6" w:rsidRDefault="006F7F6B" w:rsidP="006F7F6B">
      <w:pPr>
        <w:spacing w:after="120" w:line="360" w:lineRule="auto"/>
        <w:ind w:left="540" w:hanging="540"/>
        <w:jc w:val="both"/>
        <w:rPr>
          <w:rFonts w:cs="David"/>
          <w:sz w:val="24"/>
          <w:szCs w:val="24"/>
          <w:rtl/>
        </w:rPr>
      </w:pPr>
    </w:p>
    <w:p w:rsidR="006F7F6B" w:rsidRDefault="006F7F6B" w:rsidP="006F7F6B">
      <w:pPr>
        <w:pStyle w:val="ad"/>
        <w:tabs>
          <w:tab w:val="clear" w:pos="4153"/>
          <w:tab w:val="clear" w:pos="8306"/>
        </w:tabs>
        <w:spacing w:before="240" w:after="120" w:line="360" w:lineRule="auto"/>
        <w:jc w:val="both"/>
        <w:rPr>
          <w:b/>
          <w:bCs/>
          <w:rtl/>
        </w:rPr>
      </w:pPr>
    </w:p>
    <w:p w:rsidR="006F7F6B" w:rsidRDefault="006F7F6B" w:rsidP="006F7F6B">
      <w:pPr>
        <w:pStyle w:val="ad"/>
        <w:tabs>
          <w:tab w:val="clear" w:pos="4153"/>
          <w:tab w:val="clear" w:pos="8306"/>
        </w:tabs>
        <w:spacing w:before="240" w:after="120" w:line="360" w:lineRule="auto"/>
        <w:jc w:val="both"/>
        <w:rPr>
          <w:b/>
          <w:bCs/>
          <w:rtl/>
        </w:rPr>
      </w:pPr>
    </w:p>
    <w:p w:rsidR="006F7F6B" w:rsidRPr="008B71D6" w:rsidRDefault="006F7F6B" w:rsidP="006F7F6B">
      <w:pPr>
        <w:pStyle w:val="ad"/>
        <w:tabs>
          <w:tab w:val="clear" w:pos="4153"/>
          <w:tab w:val="clear" w:pos="8306"/>
        </w:tabs>
        <w:spacing w:before="240" w:after="120" w:line="360" w:lineRule="auto"/>
        <w:jc w:val="both"/>
      </w:pPr>
      <w:r w:rsidRPr="008B71D6">
        <w:rPr>
          <w:b/>
          <w:bCs/>
          <w:rtl/>
        </w:rPr>
        <w:t xml:space="preserve">איסור </w:t>
      </w:r>
      <w:r w:rsidRPr="008B71D6">
        <w:rPr>
          <w:rFonts w:hint="cs"/>
          <w:b/>
          <w:bCs/>
          <w:rtl/>
        </w:rPr>
        <w:t>הסבה ו/או המחאה:</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הספק אינו רשאי, ללא אישור נציג המשרד, מראש ובכתב, להמחות כל זכות או חובה על פי חוזה זה ו/או למסור ו/או להעביר לאחר את זכויותיו או חובותיו או חלק מהן הנובעים מהסכם זה.</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כ</w:t>
      </w:r>
      <w:r w:rsidRPr="008B71D6">
        <w:rPr>
          <w:rFonts w:cs="David"/>
          <w:sz w:val="24"/>
          <w:szCs w:val="24"/>
          <w:rtl/>
        </w:rPr>
        <w:t>ל מסירה או העברה שיתיימר ה</w:t>
      </w:r>
      <w:r w:rsidRPr="008B71D6">
        <w:rPr>
          <w:rFonts w:cs="David" w:hint="cs"/>
          <w:sz w:val="24"/>
          <w:szCs w:val="24"/>
          <w:rtl/>
        </w:rPr>
        <w:t>ספק</w:t>
      </w:r>
      <w:r w:rsidRPr="008B71D6">
        <w:rPr>
          <w:rFonts w:cs="David"/>
          <w:sz w:val="24"/>
          <w:szCs w:val="24"/>
          <w:rtl/>
        </w:rPr>
        <w:t xml:space="preserve"> לעשות בניגוד להוראות </w:t>
      </w:r>
      <w:r>
        <w:rPr>
          <w:rFonts w:cs="David" w:hint="cs"/>
          <w:sz w:val="24"/>
          <w:szCs w:val="24"/>
          <w:rtl/>
        </w:rPr>
        <w:t>חוזה</w:t>
      </w:r>
      <w:r w:rsidRPr="008B71D6">
        <w:rPr>
          <w:rFonts w:cs="David"/>
          <w:sz w:val="24"/>
          <w:szCs w:val="24"/>
          <w:rtl/>
        </w:rPr>
        <w:t xml:space="preserve"> זה תהא בטלה ומבוטלת וחסרת כל תוקף.</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sz w:val="24"/>
          <w:szCs w:val="24"/>
          <w:rtl/>
        </w:rPr>
        <w:t>זכויותיו של ה</w:t>
      </w:r>
      <w:r w:rsidRPr="008B71D6">
        <w:rPr>
          <w:rFonts w:cs="David" w:hint="cs"/>
          <w:sz w:val="24"/>
          <w:szCs w:val="24"/>
          <w:rtl/>
        </w:rPr>
        <w:t>ספק</w:t>
      </w:r>
      <w:r w:rsidRPr="008B71D6">
        <w:rPr>
          <w:rFonts w:cs="David"/>
          <w:sz w:val="24"/>
          <w:szCs w:val="24"/>
          <w:rtl/>
        </w:rPr>
        <w:t xml:space="preserve"> לפי ה</w:t>
      </w:r>
      <w:r w:rsidRPr="008B71D6">
        <w:rPr>
          <w:rFonts w:cs="David" w:hint="cs"/>
          <w:sz w:val="24"/>
          <w:szCs w:val="24"/>
          <w:rtl/>
        </w:rPr>
        <w:t>חוזה</w:t>
      </w:r>
      <w:r w:rsidRPr="008B71D6">
        <w:rPr>
          <w:rFonts w:cs="David"/>
          <w:sz w:val="24"/>
          <w:szCs w:val="24"/>
          <w:rtl/>
        </w:rPr>
        <w:t xml:space="preserve"> ומכוחו, כולן או מקצתן, אסורות בשעבוד כלשהו</w:t>
      </w:r>
      <w:r w:rsidRPr="008B71D6">
        <w:rPr>
          <w:rFonts w:cs="David" w:hint="cs"/>
          <w:sz w:val="24"/>
          <w:szCs w:val="24"/>
          <w:rtl/>
        </w:rPr>
        <w:t>.</w:t>
      </w:r>
    </w:p>
    <w:p w:rsidR="006F7F6B" w:rsidRPr="008B71D6" w:rsidRDefault="006F7F6B" w:rsidP="006F7F6B">
      <w:pPr>
        <w:pStyle w:val="ad"/>
        <w:tabs>
          <w:tab w:val="clear" w:pos="4153"/>
          <w:tab w:val="clear" w:pos="8306"/>
          <w:tab w:val="left" w:pos="720"/>
        </w:tabs>
        <w:spacing w:after="120" w:line="360" w:lineRule="auto"/>
        <w:ind w:right="720"/>
        <w:jc w:val="both"/>
        <w:rPr>
          <w:rtl/>
        </w:rPr>
      </w:pPr>
      <w:r w:rsidRPr="008B71D6">
        <w:rPr>
          <w:rFonts w:hint="cs"/>
          <w:b/>
          <w:bCs/>
          <w:rtl/>
        </w:rPr>
        <w:t>סודיות:</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הספק מצהיר שידוע לו כי מידע ומסמכים שימסרו לו או למי מטעמו על ידי המשרד או שיגיעו לידיו או לידי מי מטעמו במהלך מתן השירותים לפי חוזה זה או בקשר איתם הינם סודיים ואין לפרסמם. הספק מתחייב להחזיר את המסמכים כאמור לידי המשרד בתום הטיפול בהם לצורך מתן השירותים בלא להשאיר בידיו כל עותק שהוא, בין אם בכתב או במחשב או בכל דרך אחרת.</w:t>
      </w:r>
    </w:p>
    <w:p w:rsidR="006F7F6B" w:rsidRPr="008B71D6" w:rsidRDefault="006F7F6B" w:rsidP="006F7F6B">
      <w:pPr>
        <w:numPr>
          <w:ilvl w:val="0"/>
          <w:numId w:val="4"/>
        </w:numPr>
        <w:spacing w:before="100" w:beforeAutospacing="1" w:after="100" w:afterAutospacing="1" w:line="360" w:lineRule="auto"/>
        <w:jc w:val="both"/>
        <w:rPr>
          <w:rFonts w:cs="David"/>
          <w:sz w:val="24"/>
          <w:szCs w:val="24"/>
        </w:rPr>
      </w:pPr>
      <w:r w:rsidRPr="008B71D6">
        <w:rPr>
          <w:rFonts w:cs="David"/>
          <w:sz w:val="24"/>
          <w:szCs w:val="24"/>
          <w:rtl/>
        </w:rPr>
        <w:t>כל מסמך שיכין ה</w:t>
      </w:r>
      <w:r w:rsidRPr="008B71D6">
        <w:rPr>
          <w:rFonts w:cs="David" w:hint="cs"/>
          <w:sz w:val="24"/>
          <w:szCs w:val="24"/>
          <w:rtl/>
        </w:rPr>
        <w:t>ספק</w:t>
      </w:r>
      <w:r w:rsidRPr="008B71D6">
        <w:rPr>
          <w:rFonts w:cs="David"/>
          <w:sz w:val="24"/>
          <w:szCs w:val="24"/>
          <w:rtl/>
        </w:rPr>
        <w:t xml:space="preserve"> במסגרת מתן השירותים יהיה קניינה הבלעדי של המדינה ולא תהיה ל</w:t>
      </w:r>
      <w:r w:rsidRPr="008B71D6">
        <w:rPr>
          <w:rFonts w:cs="David" w:hint="cs"/>
          <w:sz w:val="24"/>
          <w:szCs w:val="24"/>
          <w:rtl/>
        </w:rPr>
        <w:t>ספק</w:t>
      </w:r>
      <w:r w:rsidRPr="008B71D6">
        <w:rPr>
          <w:rFonts w:cs="David"/>
          <w:sz w:val="24"/>
          <w:szCs w:val="24"/>
          <w:rtl/>
        </w:rPr>
        <w:t xml:space="preserve"> או למי מטעמו כל טענה או תביעה בנוגע לכך.</w:t>
      </w:r>
    </w:p>
    <w:p w:rsidR="006F7F6B" w:rsidRPr="008B71D6" w:rsidRDefault="006F7F6B" w:rsidP="006F7F6B">
      <w:pPr>
        <w:numPr>
          <w:ilvl w:val="0"/>
          <w:numId w:val="4"/>
        </w:numPr>
        <w:spacing w:before="100" w:beforeAutospacing="1" w:after="100" w:afterAutospacing="1"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w:t>
      </w:r>
      <w:r w:rsidRPr="008B71D6">
        <w:rPr>
          <w:rFonts w:cs="David" w:hint="cs"/>
          <w:sz w:val="24"/>
          <w:szCs w:val="24"/>
          <w:rtl/>
        </w:rPr>
        <w:t>מ</w:t>
      </w:r>
      <w:r w:rsidRPr="008B71D6">
        <w:rPr>
          <w:rFonts w:cs="David"/>
          <w:sz w:val="24"/>
          <w:szCs w:val="24"/>
          <w:rtl/>
        </w:rPr>
        <w:t>תחייב כי לא יציג לאף גורם</w:t>
      </w:r>
      <w:r>
        <w:rPr>
          <w:rFonts w:cs="David" w:hint="cs"/>
          <w:sz w:val="24"/>
          <w:szCs w:val="24"/>
          <w:rtl/>
        </w:rPr>
        <w:t>,</w:t>
      </w:r>
      <w:r w:rsidRPr="008B71D6">
        <w:rPr>
          <w:rFonts w:cs="David"/>
          <w:sz w:val="24"/>
          <w:szCs w:val="24"/>
          <w:rtl/>
        </w:rPr>
        <w:t xml:space="preserve"> למעט לנציג המ</w:t>
      </w:r>
      <w:r w:rsidRPr="008B71D6">
        <w:rPr>
          <w:rFonts w:cs="David" w:hint="cs"/>
          <w:sz w:val="24"/>
          <w:szCs w:val="24"/>
          <w:rtl/>
        </w:rPr>
        <w:t>שרד</w:t>
      </w:r>
      <w:r w:rsidRPr="008B71D6">
        <w:rPr>
          <w:rFonts w:cs="David"/>
          <w:sz w:val="24"/>
          <w:szCs w:val="24"/>
          <w:rtl/>
        </w:rPr>
        <w:t>, את תוצאות העבודה האמורה בתקופת ההתקשרות האמורה ולאחריה, ובכלל זה, כל מסמך שיכין ה</w:t>
      </w:r>
      <w:r w:rsidRPr="008B71D6">
        <w:rPr>
          <w:rFonts w:cs="David" w:hint="cs"/>
          <w:sz w:val="24"/>
          <w:szCs w:val="24"/>
          <w:rtl/>
        </w:rPr>
        <w:t>ספק</w:t>
      </w:r>
      <w:r w:rsidRPr="008B71D6">
        <w:rPr>
          <w:rFonts w:cs="David"/>
          <w:sz w:val="24"/>
          <w:szCs w:val="24"/>
          <w:rtl/>
        </w:rPr>
        <w:t xml:space="preserve"> במסגרת מתן השירותים, זולת אם קיבל לכך אישור מראש ובכתב מהמ</w:t>
      </w:r>
      <w:r w:rsidRPr="008B71D6">
        <w:rPr>
          <w:rFonts w:cs="David" w:hint="cs"/>
          <w:sz w:val="24"/>
          <w:szCs w:val="24"/>
          <w:rtl/>
        </w:rPr>
        <w:t>שרד.</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 xml:space="preserve">הספק מצהיר בזאת כי ידוע לו שאי מילוי התחייבות על פי סעיף זה מהווה עבירה לפי סעיף 118 לחוק העונשין, התשל"ז - 1977. </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עם סיום הסכם זה מכל סיבה שהיא הספק יעמיד לרשות המשרד בצורה מלאה, מסודרת ועניינית את כל הידע והמידע הנמצאים ברשותו בקשר לשירות ולביצוע הסכם זה (להלן - "</w:t>
      </w:r>
      <w:r w:rsidRPr="008B71D6">
        <w:rPr>
          <w:rFonts w:cs="David" w:hint="cs"/>
          <w:b/>
          <w:bCs/>
          <w:sz w:val="24"/>
          <w:szCs w:val="24"/>
          <w:rtl/>
        </w:rPr>
        <w:t>המידע</w:t>
      </w:r>
      <w:r w:rsidRPr="008B71D6">
        <w:rPr>
          <w:rFonts w:cs="David" w:hint="cs"/>
          <w:sz w:val="24"/>
          <w:szCs w:val="24"/>
          <w:rtl/>
        </w:rPr>
        <w:t>"). כל המידע יועבר למשרד,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F7F6B" w:rsidRPr="008B71D6" w:rsidRDefault="006F7F6B" w:rsidP="006F7F6B">
      <w:pPr>
        <w:numPr>
          <w:ilvl w:val="0"/>
          <w:numId w:val="4"/>
        </w:numPr>
        <w:spacing w:after="120" w:line="360" w:lineRule="auto"/>
        <w:jc w:val="both"/>
        <w:rPr>
          <w:rFonts w:cs="David"/>
          <w:sz w:val="24"/>
          <w:szCs w:val="24"/>
          <w:rtl/>
        </w:rPr>
      </w:pPr>
      <w:r w:rsidRPr="008B71D6">
        <w:rPr>
          <w:rFonts w:cs="David" w:hint="cs"/>
          <w:sz w:val="24"/>
          <w:szCs w:val="24"/>
          <w:rtl/>
        </w:rPr>
        <w:t xml:space="preserve">הספק מתחייב לחתום ולהחתים כל מי שעובד אצלו ושעשוי להיחשף למידע כאמור על "התחייבות לשמירת סודיות ולמניעת ניגוד עניינים" המצורפת </w:t>
      </w:r>
      <w:r w:rsidRPr="006D480E">
        <w:rPr>
          <w:rFonts w:cs="David" w:hint="cs"/>
          <w:b/>
          <w:bCs/>
          <w:sz w:val="24"/>
          <w:szCs w:val="24"/>
          <w:rtl/>
        </w:rPr>
        <w:t>כנספח ה'</w:t>
      </w:r>
      <w:r w:rsidRPr="008B71D6">
        <w:rPr>
          <w:rFonts w:cs="David" w:hint="cs"/>
          <w:sz w:val="24"/>
          <w:szCs w:val="24"/>
          <w:rtl/>
        </w:rPr>
        <w:t xml:space="preserve"> להסכם זה ומהווה חלק בלתי נפרד מהסכם זה. </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lastRenderedPageBreak/>
        <w:t>הספק מצהיר ומאשר כי הוא מכיר את חוק הגנת הפרטיות התשמ"א - 1981 ותקנותיו וכי יפעל כמתחייב מחוק זה ומכל חיקוק אחר הנוגע לשמירתו ואבטחת סודיותו של המידע שימצא ברשותו.</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הספק</w:t>
      </w:r>
      <w:r w:rsidRPr="008B71D6">
        <w:rPr>
          <w:rFonts w:cs="David"/>
          <w:sz w:val="24"/>
          <w:szCs w:val="24"/>
          <w:rtl/>
        </w:rPr>
        <w:t xml:space="preserve"> ימציא למשרד רשימה שמית של עובדים או מועסקים שהוא מבקש להעסיק לשם ביצוע </w:t>
      </w:r>
      <w:r w:rsidRPr="008B71D6">
        <w:rPr>
          <w:rFonts w:cs="David" w:hint="cs"/>
          <w:sz w:val="24"/>
          <w:szCs w:val="24"/>
          <w:rtl/>
        </w:rPr>
        <w:t>חוזה</w:t>
      </w:r>
      <w:r w:rsidRPr="008B71D6">
        <w:rPr>
          <w:rFonts w:cs="David"/>
          <w:sz w:val="24"/>
          <w:szCs w:val="24"/>
          <w:rtl/>
        </w:rPr>
        <w:t xml:space="preserve"> זה,</w:t>
      </w:r>
      <w:r w:rsidRPr="008B71D6">
        <w:rPr>
          <w:rFonts w:cs="David" w:hint="cs"/>
          <w:sz w:val="24"/>
          <w:szCs w:val="24"/>
          <w:rtl/>
        </w:rPr>
        <w:t xml:space="preserve"> זמן סביר מראש. </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 xml:space="preserve">הספק מתחייב כי </w:t>
      </w:r>
      <w:r w:rsidRPr="008B71D6">
        <w:rPr>
          <w:rFonts w:cs="David"/>
          <w:sz w:val="24"/>
          <w:szCs w:val="24"/>
          <w:rtl/>
        </w:rPr>
        <w:t>ה</w:t>
      </w:r>
      <w:r w:rsidRPr="008B71D6">
        <w:rPr>
          <w:rFonts w:cs="David" w:hint="cs"/>
          <w:sz w:val="24"/>
          <w:szCs w:val="24"/>
          <w:rtl/>
        </w:rPr>
        <w:t>מועסקים מטעמו</w:t>
      </w:r>
      <w:r w:rsidRPr="008B71D6">
        <w:rPr>
          <w:rFonts w:cs="David"/>
          <w:sz w:val="24"/>
          <w:szCs w:val="24"/>
          <w:rtl/>
        </w:rPr>
        <w:t xml:space="preserve"> יחלו לעסוק בביצוע </w:t>
      </w:r>
      <w:r w:rsidRPr="008B71D6">
        <w:rPr>
          <w:rFonts w:cs="David" w:hint="cs"/>
          <w:sz w:val="24"/>
          <w:szCs w:val="24"/>
          <w:rtl/>
        </w:rPr>
        <w:t>השירותים נשוא חוזה</w:t>
      </w:r>
      <w:r w:rsidRPr="008B71D6">
        <w:rPr>
          <w:rFonts w:cs="David"/>
          <w:sz w:val="24"/>
          <w:szCs w:val="24"/>
          <w:rtl/>
        </w:rPr>
        <w:t xml:space="preserve"> זה רק לאחר ש</w:t>
      </w:r>
      <w:r w:rsidRPr="008B71D6">
        <w:rPr>
          <w:rFonts w:cs="David" w:hint="cs"/>
          <w:sz w:val="24"/>
          <w:szCs w:val="24"/>
          <w:rtl/>
        </w:rPr>
        <w:t>קיבלו אישור ביטחוני מטעם המשרד ו</w:t>
      </w:r>
      <w:r w:rsidRPr="008B71D6">
        <w:rPr>
          <w:rFonts w:cs="David"/>
          <w:sz w:val="24"/>
          <w:szCs w:val="24"/>
          <w:rtl/>
        </w:rPr>
        <w:t xml:space="preserve">חתמו על הצהרת סודיות מתאימה בהתאם לדרישת </w:t>
      </w:r>
      <w:r w:rsidRPr="008B71D6">
        <w:rPr>
          <w:rFonts w:cs="David" w:hint="cs"/>
          <w:sz w:val="24"/>
          <w:szCs w:val="24"/>
          <w:rtl/>
        </w:rPr>
        <w:t>ה</w:t>
      </w:r>
      <w:r w:rsidRPr="008B71D6">
        <w:rPr>
          <w:rFonts w:cs="David"/>
          <w:sz w:val="24"/>
          <w:szCs w:val="24"/>
          <w:rtl/>
        </w:rPr>
        <w:t>משרד</w:t>
      </w:r>
      <w:r w:rsidRPr="008B71D6">
        <w:rPr>
          <w:rFonts w:cs="David" w:hint="cs"/>
          <w:sz w:val="24"/>
          <w:szCs w:val="24"/>
          <w:rtl/>
        </w:rPr>
        <w:t xml:space="preserve">, כפי שמופיעה בנוסח נספח ה' למסמכי המכרז. </w:t>
      </w:r>
    </w:p>
    <w:p w:rsidR="006F7F6B" w:rsidRPr="008B71D6" w:rsidRDefault="006F7F6B" w:rsidP="006F7F6B">
      <w:pPr>
        <w:numPr>
          <w:ilvl w:val="0"/>
          <w:numId w:val="4"/>
        </w:numPr>
        <w:spacing w:after="120" w:line="360" w:lineRule="auto"/>
        <w:jc w:val="both"/>
        <w:rPr>
          <w:rFonts w:cs="David"/>
          <w:sz w:val="24"/>
          <w:szCs w:val="24"/>
        </w:rPr>
      </w:pPr>
      <w:r w:rsidRPr="008B71D6">
        <w:rPr>
          <w:rFonts w:cs="David" w:hint="cs"/>
          <w:sz w:val="24"/>
          <w:szCs w:val="24"/>
          <w:rtl/>
        </w:rPr>
        <w:t xml:space="preserve">הספק מתחייב כי יישמע לכל הוראות </w:t>
      </w:r>
      <w:r>
        <w:rPr>
          <w:rFonts w:cs="David" w:hint="cs"/>
          <w:sz w:val="24"/>
          <w:szCs w:val="24"/>
          <w:rtl/>
        </w:rPr>
        <w:t>מחלקת</w:t>
      </w:r>
      <w:r w:rsidRPr="008B71D6">
        <w:rPr>
          <w:rFonts w:cs="David" w:hint="cs"/>
          <w:sz w:val="24"/>
          <w:szCs w:val="24"/>
          <w:rtl/>
        </w:rPr>
        <w:t xml:space="preserve"> הביטחון של המשרד ביחס לביצוע השירותים וכל הכרוך בהם, וינקוט בכל האמצעים הנדרשים כפי שיתבקש על ידי נציג </w:t>
      </w:r>
      <w:r>
        <w:rPr>
          <w:rFonts w:cs="David" w:hint="cs"/>
          <w:sz w:val="24"/>
          <w:szCs w:val="24"/>
          <w:rtl/>
        </w:rPr>
        <w:t>מחלקת</w:t>
      </w:r>
      <w:r w:rsidRPr="008B71D6">
        <w:rPr>
          <w:rFonts w:cs="David" w:hint="cs"/>
          <w:sz w:val="24"/>
          <w:szCs w:val="24"/>
          <w:rtl/>
        </w:rPr>
        <w:t xml:space="preserve"> הביטחון.</w:t>
      </w:r>
    </w:p>
    <w:p w:rsidR="006F7F6B" w:rsidRPr="008B71D6" w:rsidRDefault="006F7F6B" w:rsidP="006F7F6B">
      <w:pPr>
        <w:pStyle w:val="ad"/>
        <w:tabs>
          <w:tab w:val="clear" w:pos="4153"/>
          <w:tab w:val="clear" w:pos="8306"/>
          <w:tab w:val="left" w:pos="2553"/>
        </w:tabs>
        <w:spacing w:before="240" w:after="120" w:line="360" w:lineRule="auto"/>
        <w:jc w:val="both"/>
      </w:pPr>
      <w:r w:rsidRPr="008B71D6">
        <w:rPr>
          <w:b/>
          <w:bCs/>
          <w:rtl/>
        </w:rPr>
        <w:t>שונות</w:t>
      </w:r>
      <w:r w:rsidRPr="008B71D6">
        <w:rPr>
          <w:rFonts w:hint="cs"/>
          <w:b/>
          <w:bCs/>
          <w:rtl/>
        </w:rPr>
        <w:t>:</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 xml:space="preserve">כל תוספת, השמטה או שינוי של </w:t>
      </w:r>
      <w:r w:rsidRPr="008B71D6">
        <w:rPr>
          <w:rFonts w:cs="David" w:hint="cs"/>
          <w:sz w:val="24"/>
          <w:szCs w:val="24"/>
          <w:rtl/>
        </w:rPr>
        <w:t>חוזה</w:t>
      </w:r>
      <w:r w:rsidRPr="008B71D6">
        <w:rPr>
          <w:rFonts w:cs="David"/>
          <w:sz w:val="24"/>
          <w:szCs w:val="24"/>
          <w:rtl/>
        </w:rPr>
        <w:t xml:space="preserve"> זה יהיה תקף רק אם נערך בכתב</w:t>
      </w:r>
      <w:r w:rsidRPr="008B71D6">
        <w:rPr>
          <w:rFonts w:cs="David" w:hint="cs"/>
          <w:sz w:val="24"/>
          <w:szCs w:val="24"/>
          <w:rtl/>
        </w:rPr>
        <w:t xml:space="preserve"> </w:t>
      </w:r>
      <w:r w:rsidRPr="008B71D6">
        <w:rPr>
          <w:rFonts w:cs="David"/>
          <w:sz w:val="24"/>
          <w:szCs w:val="24"/>
          <w:rtl/>
        </w:rPr>
        <w:t>ונחתם על ידי שני הצדדים.</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שום ויתור</w:t>
      </w:r>
      <w:r w:rsidRPr="008B71D6">
        <w:rPr>
          <w:rFonts w:cs="David" w:hint="cs"/>
          <w:sz w:val="24"/>
          <w:szCs w:val="24"/>
          <w:rtl/>
        </w:rPr>
        <w:t>,</w:t>
      </w:r>
      <w:r w:rsidRPr="008B71D6">
        <w:rPr>
          <w:rFonts w:cs="David"/>
          <w:sz w:val="24"/>
          <w:szCs w:val="24"/>
          <w:rtl/>
        </w:rPr>
        <w:t xml:space="preserve"> ארכה, הנחה או הימנעות מפעולה במועדה או אי מימוש זכות עפ"י </w:t>
      </w:r>
      <w:r w:rsidRPr="008B71D6">
        <w:rPr>
          <w:rFonts w:cs="David" w:hint="cs"/>
          <w:sz w:val="24"/>
          <w:szCs w:val="24"/>
          <w:rtl/>
        </w:rPr>
        <w:t>חוזה</w:t>
      </w:r>
      <w:r w:rsidRPr="008B71D6">
        <w:rPr>
          <w:rFonts w:cs="David"/>
          <w:sz w:val="24"/>
          <w:szCs w:val="24"/>
          <w:rtl/>
        </w:rPr>
        <w:t xml:space="preserve"> זה מצד המשרד או ה</w:t>
      </w:r>
      <w:r w:rsidRPr="008B71D6">
        <w:rPr>
          <w:rFonts w:cs="David" w:hint="cs"/>
          <w:sz w:val="24"/>
          <w:szCs w:val="24"/>
          <w:rtl/>
        </w:rPr>
        <w:t>ספק</w:t>
      </w:r>
      <w:r w:rsidRPr="008B71D6">
        <w:rPr>
          <w:rFonts w:cs="David"/>
          <w:sz w:val="24"/>
          <w:szCs w:val="24"/>
          <w:rtl/>
        </w:rPr>
        <w:t xml:space="preserve"> לא ייחשבו כ</w:t>
      </w:r>
      <w:r>
        <w:rPr>
          <w:rFonts w:cs="David" w:hint="cs"/>
          <w:sz w:val="24"/>
          <w:szCs w:val="24"/>
          <w:rtl/>
        </w:rPr>
        <w:t>ו</w:t>
      </w:r>
      <w:r w:rsidRPr="008B71D6">
        <w:rPr>
          <w:rFonts w:cs="David"/>
          <w:sz w:val="24"/>
          <w:szCs w:val="24"/>
          <w:rtl/>
        </w:rPr>
        <w:t xml:space="preserve">ויתור על זכויות הצדדים על פי חוזה </w:t>
      </w:r>
      <w:r w:rsidRPr="008B71D6">
        <w:rPr>
          <w:rFonts w:cs="David" w:hint="cs"/>
          <w:sz w:val="24"/>
          <w:szCs w:val="24"/>
          <w:rtl/>
        </w:rPr>
        <w:t>ז</w:t>
      </w:r>
      <w:r w:rsidRPr="008B71D6">
        <w:rPr>
          <w:rFonts w:cs="David"/>
          <w:sz w:val="24"/>
          <w:szCs w:val="24"/>
          <w:rtl/>
        </w:rPr>
        <w:t>ה או על פי דין ולא ישמשו השתק או מניעות.</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w:t>
      </w:r>
      <w:r w:rsidRPr="008B71D6">
        <w:rPr>
          <w:rFonts w:cs="David" w:hint="cs"/>
          <w:sz w:val="24"/>
          <w:szCs w:val="24"/>
          <w:rtl/>
        </w:rPr>
        <w:t xml:space="preserve">מצהיר בזה כי אין במתן שירותיו על פי הסכם זה משום ניגוד עניינים עם פעולות, התקשרויות והתחייבויות אחרות שהוא עוסק בהן והוא </w:t>
      </w:r>
      <w:r w:rsidRPr="008B71D6">
        <w:rPr>
          <w:rFonts w:cs="David"/>
          <w:sz w:val="24"/>
          <w:szCs w:val="24"/>
          <w:rtl/>
        </w:rPr>
        <w:t>מתחייב לשמור על הכללים והמגבלות בדבר איסור ניגוד עניינים. במידה ו</w:t>
      </w:r>
      <w:r w:rsidRPr="008B71D6">
        <w:rPr>
          <w:rFonts w:cs="David" w:hint="cs"/>
          <w:sz w:val="24"/>
          <w:szCs w:val="24"/>
          <w:rtl/>
        </w:rPr>
        <w:t>י</w:t>
      </w:r>
      <w:r w:rsidRPr="008B71D6">
        <w:rPr>
          <w:rFonts w:cs="David"/>
          <w:sz w:val="24"/>
          <w:szCs w:val="24"/>
          <w:rtl/>
        </w:rPr>
        <w:t>י</w:t>
      </w:r>
      <w:r w:rsidRPr="008B71D6">
        <w:rPr>
          <w:rFonts w:cs="David" w:hint="cs"/>
          <w:sz w:val="24"/>
          <w:szCs w:val="24"/>
          <w:rtl/>
        </w:rPr>
        <w:t>ו</w:t>
      </w:r>
      <w:r w:rsidRPr="008B71D6">
        <w:rPr>
          <w:rFonts w:cs="David"/>
          <w:sz w:val="24"/>
          <w:szCs w:val="24"/>
          <w:rtl/>
        </w:rPr>
        <w:t xml:space="preserve">וצרו מצבים בהם יתעורר חשש לניגוד עניינים, במהלך ביצוע השירותים על פי </w:t>
      </w:r>
      <w:r w:rsidRPr="008B71D6">
        <w:rPr>
          <w:rFonts w:cs="David" w:hint="cs"/>
          <w:sz w:val="24"/>
          <w:szCs w:val="24"/>
          <w:rtl/>
        </w:rPr>
        <w:t>חוזה</w:t>
      </w:r>
      <w:r w:rsidRPr="008B71D6">
        <w:rPr>
          <w:rFonts w:cs="David"/>
          <w:sz w:val="24"/>
          <w:szCs w:val="24"/>
          <w:rtl/>
        </w:rPr>
        <w:t xml:space="preserve"> זה או כתוצאה מהם, ביחס ל</w:t>
      </w:r>
      <w:r w:rsidRPr="008B71D6">
        <w:rPr>
          <w:rFonts w:cs="David" w:hint="cs"/>
          <w:sz w:val="24"/>
          <w:szCs w:val="24"/>
          <w:rtl/>
        </w:rPr>
        <w:t>ספק</w:t>
      </w:r>
      <w:r w:rsidRPr="008B71D6">
        <w:rPr>
          <w:rFonts w:cs="David"/>
          <w:sz w:val="24"/>
          <w:szCs w:val="24"/>
          <w:rtl/>
        </w:rPr>
        <w:t xml:space="preserve"> ו/או מי מטעמו, </w:t>
      </w:r>
      <w:r w:rsidRPr="008B71D6">
        <w:rPr>
          <w:rFonts w:cs="David" w:hint="cs"/>
          <w:sz w:val="24"/>
          <w:szCs w:val="24"/>
          <w:rtl/>
        </w:rPr>
        <w:t>הספק</w:t>
      </w:r>
      <w:r w:rsidRPr="008B71D6">
        <w:rPr>
          <w:rFonts w:cs="David"/>
          <w:sz w:val="24"/>
          <w:szCs w:val="24"/>
          <w:rtl/>
        </w:rPr>
        <w:t xml:space="preserve"> מתחייב להודיע על כך </w:t>
      </w:r>
      <w:r w:rsidRPr="008B71D6">
        <w:rPr>
          <w:rFonts w:cs="David" w:hint="cs"/>
          <w:sz w:val="24"/>
          <w:szCs w:val="24"/>
          <w:rtl/>
        </w:rPr>
        <w:t xml:space="preserve">באופן מיידי </w:t>
      </w:r>
      <w:r w:rsidRPr="008B71D6">
        <w:rPr>
          <w:rFonts w:cs="David"/>
          <w:sz w:val="24"/>
          <w:szCs w:val="24"/>
          <w:rtl/>
        </w:rPr>
        <w:t>ל</w:t>
      </w:r>
      <w:r w:rsidRPr="008B71D6">
        <w:rPr>
          <w:rFonts w:cs="David" w:hint="cs"/>
          <w:sz w:val="24"/>
          <w:szCs w:val="24"/>
          <w:rtl/>
        </w:rPr>
        <w:t>נציג</w:t>
      </w:r>
      <w:r w:rsidRPr="008B71D6">
        <w:rPr>
          <w:rFonts w:cs="David"/>
          <w:sz w:val="24"/>
          <w:szCs w:val="24"/>
          <w:rtl/>
        </w:rPr>
        <w:t xml:space="preserve"> המשרד. </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מצהיר כי אין לראות בכל זכות הניתנת על </w:t>
      </w:r>
      <w:r w:rsidRPr="008B71D6">
        <w:rPr>
          <w:rFonts w:cs="David" w:hint="cs"/>
          <w:sz w:val="24"/>
          <w:szCs w:val="24"/>
          <w:rtl/>
        </w:rPr>
        <w:t>פ</w:t>
      </w:r>
      <w:r w:rsidRPr="008B71D6">
        <w:rPr>
          <w:rFonts w:cs="David"/>
          <w:sz w:val="24"/>
          <w:szCs w:val="24"/>
          <w:rtl/>
        </w:rPr>
        <w:t xml:space="preserve">י </w:t>
      </w:r>
      <w:r w:rsidRPr="008B71D6">
        <w:rPr>
          <w:rFonts w:cs="David" w:hint="cs"/>
          <w:sz w:val="24"/>
          <w:szCs w:val="24"/>
          <w:rtl/>
        </w:rPr>
        <w:t>חוזה זה ל</w:t>
      </w:r>
      <w:r w:rsidRPr="008B71D6">
        <w:rPr>
          <w:rFonts w:cs="David"/>
          <w:sz w:val="24"/>
          <w:szCs w:val="24"/>
          <w:rtl/>
        </w:rPr>
        <w:t>משרד לפקח, להדריך, או ליתן הוראות ל</w:t>
      </w:r>
      <w:r w:rsidRPr="008B71D6">
        <w:rPr>
          <w:rFonts w:cs="David" w:hint="cs"/>
          <w:sz w:val="24"/>
          <w:szCs w:val="24"/>
          <w:rtl/>
        </w:rPr>
        <w:t>ספק</w:t>
      </w:r>
      <w:r w:rsidRPr="008B71D6">
        <w:rPr>
          <w:rFonts w:cs="David"/>
          <w:sz w:val="24"/>
          <w:szCs w:val="24"/>
          <w:rtl/>
        </w:rPr>
        <w:t xml:space="preserve"> או למי מהמועסקים על ידו אלא אמצעי להבטיח ביצוע הוראות </w:t>
      </w:r>
      <w:r w:rsidRPr="008B71D6">
        <w:rPr>
          <w:rFonts w:cs="David" w:hint="cs"/>
          <w:sz w:val="24"/>
          <w:szCs w:val="24"/>
          <w:rtl/>
        </w:rPr>
        <w:t>חוזה</w:t>
      </w:r>
      <w:r w:rsidRPr="008B71D6">
        <w:rPr>
          <w:rFonts w:cs="David"/>
          <w:sz w:val="24"/>
          <w:szCs w:val="24"/>
          <w:rtl/>
        </w:rPr>
        <w:t xml:space="preserve"> זה במלואו וכי אין ל</w:t>
      </w:r>
      <w:r w:rsidRPr="008B71D6">
        <w:rPr>
          <w:rFonts w:cs="David" w:hint="cs"/>
          <w:sz w:val="24"/>
          <w:szCs w:val="24"/>
          <w:rtl/>
        </w:rPr>
        <w:t>ספק</w:t>
      </w:r>
      <w:r w:rsidRPr="008B71D6">
        <w:rPr>
          <w:rFonts w:cs="David"/>
          <w:sz w:val="24"/>
          <w:szCs w:val="24"/>
          <w:rtl/>
        </w:rPr>
        <w:t xml:space="preserve"> או לעובדיו כל זכות לתשלומים, פיצויים או הטבות אחרות בקשר עם ביטול או סיום </w:t>
      </w:r>
      <w:r w:rsidRPr="008B71D6">
        <w:rPr>
          <w:rFonts w:cs="David" w:hint="cs"/>
          <w:sz w:val="24"/>
          <w:szCs w:val="24"/>
          <w:rtl/>
        </w:rPr>
        <w:t>חוזה</w:t>
      </w:r>
      <w:r w:rsidRPr="008B71D6">
        <w:rPr>
          <w:rFonts w:cs="David"/>
          <w:sz w:val="24"/>
          <w:szCs w:val="24"/>
          <w:rtl/>
        </w:rPr>
        <w:t xml:space="preserve"> זה בכל נסיבות שהן.</w:t>
      </w: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כל הודעה אשר על אחד הצדדים ל</w:t>
      </w:r>
      <w:r w:rsidRPr="008B71D6">
        <w:rPr>
          <w:rFonts w:cs="David" w:hint="cs"/>
          <w:sz w:val="24"/>
          <w:szCs w:val="24"/>
          <w:rtl/>
        </w:rPr>
        <w:t>חוזה</w:t>
      </w:r>
      <w:r w:rsidRPr="008B71D6">
        <w:rPr>
          <w:rFonts w:cs="David"/>
          <w:sz w:val="24"/>
          <w:szCs w:val="24"/>
          <w:rtl/>
        </w:rPr>
        <w:t xml:space="preserve"> לשלוח לצד השני תשלח לפי המענים</w:t>
      </w:r>
      <w:r w:rsidRPr="008B71D6">
        <w:rPr>
          <w:rFonts w:cs="David" w:hint="cs"/>
          <w:sz w:val="24"/>
          <w:szCs w:val="24"/>
          <w:rtl/>
        </w:rPr>
        <w:t xml:space="preserve"> </w:t>
      </w:r>
      <w:r w:rsidRPr="008B71D6">
        <w:rPr>
          <w:rFonts w:cs="David"/>
          <w:sz w:val="24"/>
          <w:szCs w:val="24"/>
          <w:rtl/>
        </w:rPr>
        <w:t>הבאים:</w:t>
      </w:r>
    </w:p>
    <w:p w:rsidR="006F7F6B" w:rsidRPr="008B71D6" w:rsidRDefault="006F7F6B" w:rsidP="006C2274">
      <w:pPr>
        <w:spacing w:after="120" w:line="360" w:lineRule="auto"/>
        <w:ind w:left="1440" w:hanging="900"/>
        <w:jc w:val="both"/>
        <w:rPr>
          <w:rFonts w:cs="David"/>
          <w:sz w:val="24"/>
          <w:szCs w:val="24"/>
          <w:rtl/>
        </w:rPr>
      </w:pPr>
      <w:r w:rsidRPr="008B71D6">
        <w:rPr>
          <w:rFonts w:cs="David"/>
          <w:sz w:val="24"/>
          <w:szCs w:val="24"/>
          <w:rtl/>
        </w:rPr>
        <w:t xml:space="preserve">המשרד - </w:t>
      </w:r>
      <w:r w:rsidRPr="008B71D6">
        <w:rPr>
          <w:rFonts w:cs="David" w:hint="cs"/>
          <w:sz w:val="24"/>
          <w:szCs w:val="24"/>
          <w:rtl/>
        </w:rPr>
        <w:tab/>
        <w:t xml:space="preserve">נתיב, </w:t>
      </w:r>
      <w:r w:rsidRPr="008B71D6">
        <w:rPr>
          <w:rFonts w:cs="David"/>
          <w:sz w:val="24"/>
          <w:szCs w:val="24"/>
          <w:rtl/>
        </w:rPr>
        <w:t>משרד ראש הממשלה</w:t>
      </w:r>
      <w:r w:rsidRPr="008B71D6">
        <w:rPr>
          <w:rFonts w:cs="David" w:hint="cs"/>
          <w:sz w:val="24"/>
          <w:szCs w:val="24"/>
          <w:rtl/>
        </w:rPr>
        <w:t xml:space="preserve">, </w:t>
      </w:r>
      <w:r w:rsidRPr="008B71D6">
        <w:rPr>
          <w:rFonts w:cs="David"/>
          <w:sz w:val="24"/>
          <w:szCs w:val="24"/>
          <w:rtl/>
        </w:rPr>
        <w:t>רחוב</w:t>
      </w:r>
      <w:r w:rsidRPr="008B71D6">
        <w:rPr>
          <w:rFonts w:cs="David" w:hint="cs"/>
          <w:sz w:val="24"/>
          <w:szCs w:val="24"/>
          <w:rtl/>
        </w:rPr>
        <w:t xml:space="preserve"> </w:t>
      </w:r>
      <w:r w:rsidR="000815B9">
        <w:rPr>
          <w:rFonts w:cs="David" w:hint="cs"/>
          <w:sz w:val="24"/>
          <w:szCs w:val="24"/>
          <w:rtl/>
        </w:rPr>
        <w:t>ירמיהו 39</w:t>
      </w:r>
      <w:r w:rsidRPr="008B71D6">
        <w:rPr>
          <w:rFonts w:cs="David" w:hint="cs"/>
          <w:sz w:val="24"/>
          <w:szCs w:val="24"/>
          <w:rtl/>
        </w:rPr>
        <w:t>,</w:t>
      </w:r>
      <w:r w:rsidRPr="008B71D6">
        <w:rPr>
          <w:rFonts w:cs="David"/>
          <w:sz w:val="24"/>
          <w:szCs w:val="24"/>
          <w:rtl/>
        </w:rPr>
        <w:t xml:space="preserve"> </w:t>
      </w:r>
      <w:r w:rsidR="000815B9">
        <w:rPr>
          <w:rFonts w:cs="David" w:hint="cs"/>
          <w:sz w:val="24"/>
          <w:szCs w:val="24"/>
          <w:rtl/>
        </w:rPr>
        <w:t>ירושלים</w:t>
      </w:r>
      <w:r w:rsidRPr="008B71D6">
        <w:rPr>
          <w:rFonts w:cs="David"/>
          <w:sz w:val="24"/>
          <w:szCs w:val="24"/>
          <w:rtl/>
        </w:rPr>
        <w:t>, פקס</w:t>
      </w:r>
      <w:r w:rsidRPr="008B71D6">
        <w:rPr>
          <w:rFonts w:cs="David" w:hint="cs"/>
          <w:sz w:val="24"/>
          <w:szCs w:val="24"/>
          <w:rtl/>
        </w:rPr>
        <w:t xml:space="preserve">' </w:t>
      </w:r>
      <w:r w:rsidR="006C2274">
        <w:rPr>
          <w:rFonts w:cs="David" w:hint="cs"/>
          <w:sz w:val="24"/>
          <w:szCs w:val="24"/>
          <w:rtl/>
        </w:rPr>
        <w:t xml:space="preserve">02-5089120 </w:t>
      </w:r>
      <w:r w:rsidRPr="008B71D6">
        <w:rPr>
          <w:rFonts w:cs="David"/>
          <w:sz w:val="24"/>
          <w:szCs w:val="24"/>
          <w:rtl/>
        </w:rPr>
        <w:t xml:space="preserve">לידי: </w:t>
      </w:r>
      <w:r>
        <w:rPr>
          <w:rFonts w:cs="David" w:hint="cs"/>
          <w:sz w:val="24"/>
          <w:szCs w:val="24"/>
          <w:rtl/>
        </w:rPr>
        <w:t>גב' עירית כפיר</w:t>
      </w:r>
      <w:r w:rsidRPr="008B71D6">
        <w:rPr>
          <w:rFonts w:cs="David"/>
          <w:sz w:val="24"/>
          <w:szCs w:val="24"/>
          <w:rtl/>
        </w:rPr>
        <w:t>.</w:t>
      </w:r>
    </w:p>
    <w:p w:rsidR="006F7F6B" w:rsidRDefault="006F7F6B" w:rsidP="006F7F6B">
      <w:pPr>
        <w:spacing w:after="120" w:line="360" w:lineRule="auto"/>
        <w:ind w:left="540"/>
        <w:jc w:val="both"/>
        <w:rPr>
          <w:rFonts w:cs="David"/>
          <w:sz w:val="24"/>
          <w:szCs w:val="24"/>
          <w:rtl/>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 </w:t>
      </w:r>
      <w:r w:rsidRPr="008B71D6">
        <w:rPr>
          <w:rFonts w:cs="David" w:hint="cs"/>
          <w:sz w:val="24"/>
          <w:szCs w:val="24"/>
          <w:rtl/>
        </w:rPr>
        <w:tab/>
      </w:r>
      <w:r w:rsidRPr="008B71D6">
        <w:rPr>
          <w:rFonts w:cs="David"/>
          <w:sz w:val="24"/>
          <w:szCs w:val="24"/>
          <w:rtl/>
        </w:rPr>
        <w:t>_________________________, פקס</w:t>
      </w:r>
      <w:r w:rsidRPr="008B71D6">
        <w:rPr>
          <w:rFonts w:cs="David" w:hint="cs"/>
          <w:sz w:val="24"/>
          <w:szCs w:val="24"/>
          <w:rtl/>
        </w:rPr>
        <w:t>'</w:t>
      </w:r>
      <w:r w:rsidRPr="008B71D6">
        <w:rPr>
          <w:rFonts w:cs="David"/>
          <w:sz w:val="24"/>
          <w:szCs w:val="24"/>
          <w:rtl/>
        </w:rPr>
        <w:t xml:space="preserve"> ___________</w:t>
      </w:r>
      <w:r w:rsidRPr="008B71D6">
        <w:rPr>
          <w:rFonts w:cs="David" w:hint="cs"/>
          <w:sz w:val="24"/>
          <w:szCs w:val="24"/>
          <w:rtl/>
        </w:rPr>
        <w:t>, לידי _____________</w:t>
      </w:r>
      <w:r w:rsidRPr="008B71D6">
        <w:rPr>
          <w:rFonts w:cs="David"/>
          <w:sz w:val="24"/>
          <w:szCs w:val="24"/>
          <w:rtl/>
        </w:rPr>
        <w:t>.</w:t>
      </w:r>
    </w:p>
    <w:p w:rsidR="006F7F6B" w:rsidRDefault="006F7F6B" w:rsidP="006F7F6B">
      <w:pPr>
        <w:spacing w:after="120" w:line="360" w:lineRule="auto"/>
        <w:ind w:left="540"/>
        <w:jc w:val="both"/>
        <w:rPr>
          <w:rFonts w:cs="David"/>
          <w:sz w:val="24"/>
          <w:szCs w:val="24"/>
          <w:rtl/>
        </w:rPr>
      </w:pPr>
    </w:p>
    <w:p w:rsidR="006F7F6B" w:rsidRPr="008B71D6" w:rsidRDefault="006F7F6B" w:rsidP="006F7F6B">
      <w:pPr>
        <w:spacing w:after="120" w:line="360" w:lineRule="auto"/>
        <w:ind w:left="540"/>
        <w:jc w:val="both"/>
        <w:rPr>
          <w:rFonts w:cs="David"/>
          <w:sz w:val="24"/>
          <w:szCs w:val="24"/>
        </w:rPr>
      </w:pPr>
    </w:p>
    <w:p w:rsidR="006F7F6B" w:rsidRPr="008B71D6" w:rsidRDefault="006F7F6B" w:rsidP="006F7F6B">
      <w:pPr>
        <w:numPr>
          <w:ilvl w:val="0"/>
          <w:numId w:val="4"/>
        </w:numPr>
        <w:spacing w:after="120" w:line="360" w:lineRule="auto"/>
        <w:jc w:val="both"/>
        <w:rPr>
          <w:rFonts w:cs="David"/>
          <w:sz w:val="24"/>
          <w:szCs w:val="24"/>
        </w:rPr>
      </w:pPr>
      <w:r w:rsidRPr="008B71D6">
        <w:rPr>
          <w:rFonts w:cs="David"/>
          <w:sz w:val="24"/>
          <w:szCs w:val="24"/>
          <w:rtl/>
        </w:rPr>
        <w:t>כל מכתב או הודעה אשר נשלחו לפי המענים הנ"ל יחשבו כאילו נתקבלו על ידי הנמען תוך 72 שעות מ</w:t>
      </w:r>
      <w:r w:rsidRPr="008B71D6">
        <w:rPr>
          <w:rFonts w:cs="David" w:hint="cs"/>
          <w:sz w:val="24"/>
          <w:szCs w:val="24"/>
          <w:rtl/>
        </w:rPr>
        <w:t>מועד</w:t>
      </w:r>
      <w:r w:rsidRPr="008B71D6">
        <w:rPr>
          <w:rFonts w:cs="David"/>
          <w:sz w:val="24"/>
          <w:szCs w:val="24"/>
          <w:rtl/>
        </w:rPr>
        <w:t xml:space="preserve"> המשלוח.</w:t>
      </w:r>
      <w:r w:rsidRPr="008B71D6">
        <w:rPr>
          <w:rFonts w:cs="David" w:hint="cs"/>
          <w:sz w:val="24"/>
          <w:szCs w:val="24"/>
          <w:rtl/>
        </w:rPr>
        <w:t xml:space="preserve"> </w:t>
      </w:r>
      <w:r w:rsidRPr="008B71D6">
        <w:rPr>
          <w:rFonts w:cs="David"/>
          <w:sz w:val="24"/>
          <w:szCs w:val="24"/>
          <w:rt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6F7F6B" w:rsidRPr="008B71D6" w:rsidRDefault="006F7F6B" w:rsidP="006F7F6B">
      <w:pPr>
        <w:spacing w:after="120" w:line="360" w:lineRule="auto"/>
        <w:jc w:val="center"/>
        <w:rPr>
          <w:rFonts w:cs="David"/>
          <w:b/>
          <w:bCs/>
          <w:sz w:val="24"/>
          <w:szCs w:val="24"/>
          <w:rtl/>
        </w:rPr>
      </w:pPr>
    </w:p>
    <w:p w:rsidR="006F7F6B" w:rsidRPr="008B71D6" w:rsidRDefault="006F7F6B" w:rsidP="006F7F6B">
      <w:pPr>
        <w:spacing w:after="120" w:line="360" w:lineRule="auto"/>
        <w:jc w:val="center"/>
        <w:rPr>
          <w:rFonts w:cs="David"/>
          <w:b/>
          <w:bCs/>
          <w:sz w:val="24"/>
          <w:szCs w:val="24"/>
          <w:rtl/>
        </w:rPr>
      </w:pPr>
      <w:r w:rsidRPr="008B71D6">
        <w:rPr>
          <w:rFonts w:cs="David"/>
          <w:b/>
          <w:bCs/>
          <w:sz w:val="24"/>
          <w:szCs w:val="24"/>
          <w:rtl/>
        </w:rPr>
        <w:t>ולראיה באו הצדדים על החתום</w:t>
      </w:r>
      <w:r w:rsidRPr="008B71D6">
        <w:rPr>
          <w:rFonts w:cs="David" w:hint="cs"/>
          <w:b/>
          <w:bCs/>
          <w:sz w:val="24"/>
          <w:szCs w:val="24"/>
          <w:rtl/>
        </w:rPr>
        <w:t>:</w:t>
      </w:r>
    </w:p>
    <w:p w:rsidR="006F7F6B" w:rsidRPr="008B71D6" w:rsidRDefault="006F7F6B" w:rsidP="006F7F6B">
      <w:pPr>
        <w:pStyle w:val="21"/>
        <w:bidi/>
        <w:spacing w:line="360" w:lineRule="auto"/>
        <w:jc w:val="both"/>
        <w:rPr>
          <w:rFonts w:cs="David"/>
          <w:rtl/>
        </w:rPr>
      </w:pPr>
    </w:p>
    <w:p w:rsidR="006F7F6B" w:rsidRPr="008B71D6" w:rsidRDefault="006F7F6B" w:rsidP="006F7F6B">
      <w:pPr>
        <w:tabs>
          <w:tab w:val="center" w:pos="2217"/>
          <w:tab w:val="center" w:pos="6753"/>
        </w:tabs>
        <w:spacing w:line="360" w:lineRule="auto"/>
        <w:jc w:val="both"/>
        <w:rPr>
          <w:rFonts w:cs="David"/>
          <w:b/>
          <w:bCs/>
          <w:sz w:val="24"/>
          <w:szCs w:val="24"/>
          <w:rtl/>
        </w:rPr>
      </w:pPr>
      <w:r w:rsidRPr="008B71D6">
        <w:rPr>
          <w:rFonts w:cs="David" w:hint="cs"/>
          <w:b/>
          <w:bCs/>
          <w:sz w:val="24"/>
          <w:szCs w:val="24"/>
          <w:rtl/>
        </w:rPr>
        <w:tab/>
        <w:t>_______________________________</w:t>
      </w:r>
      <w:r w:rsidRPr="008B71D6">
        <w:rPr>
          <w:rFonts w:cs="David" w:hint="cs"/>
          <w:b/>
          <w:bCs/>
          <w:sz w:val="24"/>
          <w:szCs w:val="24"/>
          <w:rtl/>
        </w:rPr>
        <w:tab/>
        <w:t>___________________</w:t>
      </w:r>
    </w:p>
    <w:p w:rsidR="006F7F6B" w:rsidRPr="008B71D6" w:rsidRDefault="006F7F6B" w:rsidP="006F7F6B">
      <w:pPr>
        <w:tabs>
          <w:tab w:val="center" w:pos="2217"/>
          <w:tab w:val="center" w:pos="6753"/>
        </w:tabs>
        <w:spacing w:line="360" w:lineRule="auto"/>
        <w:jc w:val="both"/>
        <w:rPr>
          <w:rFonts w:cs="David"/>
          <w:sz w:val="24"/>
          <w:szCs w:val="24"/>
          <w:rtl/>
        </w:rPr>
      </w:pPr>
      <w:r w:rsidRPr="008B71D6">
        <w:rPr>
          <w:rFonts w:cs="David" w:hint="cs"/>
          <w:b/>
          <w:bCs/>
          <w:sz w:val="24"/>
          <w:szCs w:val="24"/>
          <w:rtl/>
        </w:rPr>
        <w:tab/>
      </w:r>
      <w:r>
        <w:rPr>
          <w:rFonts w:cs="David" w:hint="cs"/>
          <w:sz w:val="24"/>
          <w:szCs w:val="24"/>
          <w:rtl/>
        </w:rPr>
        <w:t xml:space="preserve">סגן </w:t>
      </w:r>
      <w:r w:rsidRPr="008B71D6">
        <w:rPr>
          <w:rFonts w:cs="David" w:hint="cs"/>
          <w:sz w:val="24"/>
          <w:szCs w:val="24"/>
          <w:rtl/>
        </w:rPr>
        <w:t>ראש  "נתיב"</w:t>
      </w:r>
      <w:r w:rsidRPr="008B71D6">
        <w:rPr>
          <w:rFonts w:cs="David" w:hint="cs"/>
          <w:sz w:val="24"/>
          <w:szCs w:val="24"/>
          <w:rtl/>
        </w:rPr>
        <w:tab/>
        <w:t>הספק</w:t>
      </w:r>
    </w:p>
    <w:p w:rsidR="006F7F6B" w:rsidRPr="008B71D6" w:rsidRDefault="006F7F6B" w:rsidP="006F7F6B">
      <w:pPr>
        <w:tabs>
          <w:tab w:val="center" w:pos="2217"/>
          <w:tab w:val="center" w:pos="5903"/>
        </w:tabs>
        <w:spacing w:line="360" w:lineRule="auto"/>
        <w:jc w:val="both"/>
        <w:rPr>
          <w:rFonts w:cs="David"/>
          <w:sz w:val="24"/>
          <w:szCs w:val="24"/>
          <w:rtl/>
        </w:rPr>
      </w:pPr>
    </w:p>
    <w:p w:rsidR="006F7F6B" w:rsidRPr="008B71D6" w:rsidRDefault="006F7F6B" w:rsidP="006F7F6B">
      <w:pPr>
        <w:tabs>
          <w:tab w:val="center" w:pos="2217"/>
          <w:tab w:val="center" w:pos="5903"/>
        </w:tabs>
        <w:spacing w:line="360" w:lineRule="auto"/>
        <w:jc w:val="both"/>
        <w:rPr>
          <w:rFonts w:cs="David"/>
          <w:b/>
          <w:bCs/>
          <w:sz w:val="24"/>
          <w:szCs w:val="24"/>
          <w:rtl/>
        </w:rPr>
      </w:pPr>
      <w:r w:rsidRPr="008B71D6">
        <w:rPr>
          <w:rFonts w:cs="David" w:hint="cs"/>
          <w:sz w:val="24"/>
          <w:szCs w:val="24"/>
          <w:rtl/>
        </w:rPr>
        <w:tab/>
        <w:t xml:space="preserve"> </w:t>
      </w:r>
    </w:p>
    <w:p w:rsidR="006F7F6B" w:rsidRPr="008B71D6" w:rsidRDefault="006F7F6B" w:rsidP="006F7F6B">
      <w:pPr>
        <w:tabs>
          <w:tab w:val="center" w:pos="2217"/>
          <w:tab w:val="center" w:pos="5903"/>
        </w:tabs>
        <w:spacing w:line="360" w:lineRule="auto"/>
        <w:jc w:val="both"/>
        <w:rPr>
          <w:rFonts w:cs="David"/>
          <w:sz w:val="24"/>
          <w:szCs w:val="24"/>
          <w:rtl/>
        </w:rPr>
      </w:pPr>
      <w:r w:rsidRPr="008B71D6">
        <w:rPr>
          <w:rFonts w:cs="David" w:hint="cs"/>
          <w:b/>
          <w:bCs/>
          <w:sz w:val="24"/>
          <w:szCs w:val="24"/>
          <w:rtl/>
        </w:rPr>
        <w:tab/>
      </w:r>
      <w:r w:rsidRPr="008B71D6">
        <w:rPr>
          <w:rFonts w:cs="David"/>
          <w:b/>
          <w:bCs/>
          <w:sz w:val="24"/>
          <w:szCs w:val="24"/>
          <w:rtl/>
        </w:rPr>
        <w:t>___________________________</w:t>
      </w:r>
    </w:p>
    <w:p w:rsidR="006F7F6B" w:rsidRPr="008B71D6" w:rsidRDefault="006F7F6B" w:rsidP="006F7F6B">
      <w:pPr>
        <w:tabs>
          <w:tab w:val="center" w:pos="2217"/>
          <w:tab w:val="center" w:pos="5903"/>
        </w:tabs>
        <w:spacing w:line="360" w:lineRule="auto"/>
        <w:jc w:val="both"/>
        <w:rPr>
          <w:rFonts w:cs="David"/>
          <w:sz w:val="24"/>
          <w:szCs w:val="24"/>
          <w:rtl/>
        </w:rPr>
      </w:pPr>
      <w:r w:rsidRPr="008B71D6">
        <w:rPr>
          <w:rFonts w:cs="David" w:hint="cs"/>
          <w:sz w:val="24"/>
          <w:szCs w:val="24"/>
          <w:rtl/>
        </w:rPr>
        <w:tab/>
      </w:r>
      <w:r>
        <w:rPr>
          <w:rFonts w:cs="David" w:hint="cs"/>
          <w:sz w:val="24"/>
          <w:szCs w:val="24"/>
          <w:rtl/>
        </w:rPr>
        <w:t xml:space="preserve">סגן </w:t>
      </w:r>
      <w:r w:rsidRPr="008B71D6">
        <w:rPr>
          <w:rFonts w:cs="David"/>
          <w:sz w:val="24"/>
          <w:szCs w:val="24"/>
          <w:rtl/>
        </w:rPr>
        <w:t>חשב</w:t>
      </w:r>
      <w:r w:rsidRPr="008B71D6">
        <w:rPr>
          <w:rFonts w:cs="David" w:hint="cs"/>
          <w:sz w:val="24"/>
          <w:szCs w:val="24"/>
          <w:rtl/>
        </w:rPr>
        <w:t xml:space="preserve"> </w:t>
      </w:r>
      <w:r w:rsidRPr="008B71D6">
        <w:rPr>
          <w:rFonts w:cs="David"/>
          <w:sz w:val="24"/>
          <w:szCs w:val="24"/>
          <w:rtl/>
        </w:rPr>
        <w:t xml:space="preserve"> משרד ראש הממשלה</w:t>
      </w:r>
    </w:p>
    <w:p w:rsidR="006F7F6B" w:rsidRPr="008B71D6" w:rsidRDefault="006F7F6B" w:rsidP="006F7F6B">
      <w:pPr>
        <w:spacing w:after="120" w:line="360" w:lineRule="auto"/>
        <w:jc w:val="both"/>
        <w:rPr>
          <w:rFonts w:cs="David"/>
          <w:sz w:val="24"/>
          <w:szCs w:val="24"/>
          <w:rtl/>
        </w:rPr>
      </w:pPr>
    </w:p>
    <w:p w:rsidR="006F7F6B" w:rsidRPr="008B71D6" w:rsidRDefault="006F7F6B" w:rsidP="006F7F6B">
      <w:pPr>
        <w:spacing w:after="120" w:line="360" w:lineRule="auto"/>
        <w:jc w:val="both"/>
        <w:rPr>
          <w:rFonts w:cs="David"/>
          <w:sz w:val="24"/>
          <w:szCs w:val="24"/>
          <w:rtl/>
        </w:rPr>
      </w:pPr>
    </w:p>
    <w:p w:rsidR="006F7F6B" w:rsidRPr="008B71D6" w:rsidRDefault="006F7F6B" w:rsidP="006F7F6B">
      <w:pPr>
        <w:spacing w:after="120" w:line="360" w:lineRule="auto"/>
        <w:jc w:val="both"/>
        <w:rPr>
          <w:rFonts w:cs="David"/>
          <w:b/>
          <w:bCs/>
          <w:sz w:val="24"/>
          <w:szCs w:val="24"/>
          <w:rtl/>
        </w:rPr>
      </w:pPr>
      <w:r w:rsidRPr="008B71D6">
        <w:rPr>
          <w:rFonts w:cs="David"/>
          <w:sz w:val="24"/>
          <w:szCs w:val="24"/>
          <w:rtl/>
        </w:rPr>
        <w:t>הסעיף התקציבי למימון ההסכם __________</w:t>
      </w:r>
    </w:p>
    <w:p w:rsidR="006F7F6B" w:rsidRPr="007D01AA" w:rsidRDefault="006F7F6B" w:rsidP="006F7F6B">
      <w:pPr>
        <w:autoSpaceDE w:val="0"/>
        <w:autoSpaceDN w:val="0"/>
        <w:adjustRightInd w:val="0"/>
        <w:ind w:left="360"/>
        <w:rPr>
          <w:rFonts w:ascii="Narkisim" w:hAnsi="TimesNewRoman" w:cs="David"/>
          <w:b/>
          <w:bCs/>
          <w:color w:val="000000"/>
          <w:u w:val="single"/>
        </w:rPr>
      </w:pPr>
    </w:p>
    <w:p w:rsidR="006F7F6B" w:rsidRPr="00785231" w:rsidRDefault="006F7F6B" w:rsidP="006F7F6B">
      <w:pPr>
        <w:autoSpaceDE w:val="0"/>
        <w:autoSpaceDN w:val="0"/>
        <w:adjustRightInd w:val="0"/>
        <w:rPr>
          <w:rFonts w:ascii="Narkisim" w:hAnsi="TimesNewRoman" w:cs="David"/>
          <w:color w:val="000000"/>
        </w:rPr>
      </w:pPr>
    </w:p>
    <w:p w:rsidR="006F7F6B" w:rsidRDefault="006F7F6B" w:rsidP="006F7F6B">
      <w:pPr>
        <w:autoSpaceDE w:val="0"/>
        <w:autoSpaceDN w:val="0"/>
        <w:adjustRightInd w:val="0"/>
        <w:spacing w:after="0" w:line="240" w:lineRule="auto"/>
        <w:rPr>
          <w:rFonts w:ascii="Narkisim" w:hAnsi="TimesNewRoman" w:cs="David"/>
          <w:b/>
          <w:bCs/>
          <w:color w:val="000000"/>
          <w:u w:val="single"/>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Default="006F7F6B" w:rsidP="006F7F6B">
      <w:pPr>
        <w:autoSpaceDE w:val="0"/>
        <w:autoSpaceDN w:val="0"/>
        <w:adjustRightInd w:val="0"/>
        <w:ind w:left="360"/>
        <w:rPr>
          <w:rFonts w:ascii="Narkisim" w:hAnsi="TimesNewRoman" w:cs="David" w:hint="cs"/>
          <w:b/>
          <w:bCs/>
          <w:color w:val="000000"/>
          <w:u w:val="single"/>
          <w:rtl/>
        </w:rPr>
      </w:pPr>
    </w:p>
    <w:p w:rsidR="006F7F6B" w:rsidRPr="00446566" w:rsidRDefault="006F7F6B" w:rsidP="006F7F6B">
      <w:pPr>
        <w:autoSpaceDE w:val="0"/>
        <w:autoSpaceDN w:val="0"/>
        <w:adjustRightInd w:val="0"/>
        <w:jc w:val="both"/>
        <w:rPr>
          <w:rFonts w:cs="David"/>
          <w:b/>
          <w:bCs/>
          <w:color w:val="000000"/>
          <w:sz w:val="28"/>
          <w:szCs w:val="28"/>
          <w:rtl/>
        </w:rPr>
      </w:pPr>
    </w:p>
    <w:p w:rsidR="006F7F6B" w:rsidRPr="000815B9" w:rsidRDefault="006F7F6B" w:rsidP="006F7F6B">
      <w:pPr>
        <w:autoSpaceDE w:val="0"/>
        <w:autoSpaceDN w:val="0"/>
        <w:adjustRightInd w:val="0"/>
        <w:jc w:val="both"/>
        <w:rPr>
          <w:rFonts w:ascii="David,Bold" w:cs="David"/>
          <w:b/>
          <w:bCs/>
          <w:color w:val="000000"/>
          <w:sz w:val="28"/>
          <w:szCs w:val="28"/>
        </w:rPr>
      </w:pPr>
      <w:r w:rsidRPr="000815B9">
        <w:rPr>
          <w:rFonts w:ascii="David,Bold" w:cs="David" w:hint="cs"/>
          <w:b/>
          <w:bCs/>
          <w:color w:val="000000"/>
          <w:sz w:val="28"/>
          <w:szCs w:val="28"/>
          <w:rtl/>
        </w:rPr>
        <w:t>נספח</w:t>
      </w:r>
      <w:r w:rsidRPr="000815B9">
        <w:rPr>
          <w:rFonts w:ascii="David,Bold" w:cs="David"/>
          <w:b/>
          <w:bCs/>
          <w:color w:val="000000"/>
          <w:sz w:val="28"/>
          <w:szCs w:val="28"/>
        </w:rPr>
        <w:t xml:space="preserve"> </w:t>
      </w:r>
      <w:r w:rsidRPr="000815B9">
        <w:rPr>
          <w:rFonts w:ascii="David,Bold" w:cs="David" w:hint="cs"/>
          <w:b/>
          <w:bCs/>
          <w:color w:val="000000"/>
          <w:sz w:val="28"/>
          <w:szCs w:val="28"/>
          <w:rtl/>
        </w:rPr>
        <w:t>ג</w:t>
      </w:r>
      <w:r w:rsidRPr="000815B9">
        <w:rPr>
          <w:rFonts w:ascii="David,Bold" w:cs="David"/>
          <w:b/>
          <w:bCs/>
          <w:color w:val="000000"/>
          <w:sz w:val="28"/>
          <w:szCs w:val="28"/>
        </w:rPr>
        <w:t>'</w:t>
      </w:r>
    </w:p>
    <w:p w:rsidR="006F7F6B" w:rsidRPr="000815B9" w:rsidRDefault="006F7F6B" w:rsidP="006F7F6B">
      <w:pPr>
        <w:autoSpaceDE w:val="0"/>
        <w:autoSpaceDN w:val="0"/>
        <w:adjustRightInd w:val="0"/>
        <w:jc w:val="both"/>
        <w:rPr>
          <w:rFonts w:ascii="David" w:cs="David"/>
          <w:b/>
          <w:bCs/>
          <w:color w:val="000000"/>
          <w:sz w:val="32"/>
          <w:szCs w:val="32"/>
          <w:rtl/>
        </w:rPr>
      </w:pPr>
    </w:p>
    <w:p w:rsidR="006F7F6B" w:rsidRPr="000815B9" w:rsidRDefault="006F7F6B" w:rsidP="006F7F6B">
      <w:pPr>
        <w:autoSpaceDE w:val="0"/>
        <w:autoSpaceDN w:val="0"/>
        <w:adjustRightInd w:val="0"/>
        <w:jc w:val="center"/>
        <w:rPr>
          <w:rFonts w:ascii="David" w:cs="David"/>
          <w:b/>
          <w:bCs/>
          <w:color w:val="000000"/>
          <w:sz w:val="44"/>
          <w:szCs w:val="44"/>
          <w:u w:val="single"/>
        </w:rPr>
      </w:pPr>
      <w:r w:rsidRPr="000815B9">
        <w:rPr>
          <w:rFonts w:ascii="David" w:cs="David" w:hint="cs"/>
          <w:b/>
          <w:bCs/>
          <w:color w:val="000000"/>
          <w:sz w:val="44"/>
          <w:szCs w:val="44"/>
          <w:u w:val="single"/>
          <w:rtl/>
        </w:rPr>
        <w:t>מפרט שירותים</w:t>
      </w:r>
    </w:p>
    <w:p w:rsidR="006F7F6B" w:rsidRPr="000815B9" w:rsidRDefault="006F7F6B" w:rsidP="006F7F6B">
      <w:pPr>
        <w:spacing w:line="360" w:lineRule="auto"/>
        <w:jc w:val="both"/>
        <w:rPr>
          <w:rFonts w:cs="David" w:hint="cs"/>
          <w:b/>
          <w:bCs/>
          <w:sz w:val="24"/>
          <w:szCs w:val="24"/>
          <w:rtl/>
        </w:rPr>
      </w:pPr>
      <w:r w:rsidRPr="000815B9">
        <w:rPr>
          <w:rFonts w:cs="David" w:hint="cs"/>
          <w:b/>
          <w:bCs/>
          <w:sz w:val="24"/>
          <w:szCs w:val="24"/>
          <w:rtl/>
        </w:rPr>
        <w:t>כללי:</w:t>
      </w: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הספק יבצע עד 15 סמינרים בנושא "חינוך והורות במעבר תרבותי" בשפה הרוסית ברחבי חבר העמים, בהתאם לדרישות המשרד. בנוסף, יידרש מהספק לתת ליווי מקצועי מישראל באמצעות אמצעי תקשורת שונים לבוגרי הסמינרים בהיקף של עד 20 שעות קבוצתיות לכל קבוצת בוגרי הסמינר.</w:t>
      </w:r>
    </w:p>
    <w:p w:rsidR="006F7F6B" w:rsidRPr="000815B9" w:rsidRDefault="006F7F6B" w:rsidP="006F7F6B">
      <w:pPr>
        <w:spacing w:after="0" w:line="240" w:lineRule="auto"/>
        <w:ind w:left="1701"/>
        <w:jc w:val="both"/>
        <w:rPr>
          <w:rFonts w:cs="David" w:hint="cs"/>
          <w:sz w:val="24"/>
          <w:szCs w:val="24"/>
        </w:rPr>
      </w:pPr>
    </w:p>
    <w:p w:rsidR="006F7F6B" w:rsidRPr="000815B9" w:rsidRDefault="006F7F6B" w:rsidP="00C13E54">
      <w:pPr>
        <w:numPr>
          <w:ilvl w:val="2"/>
          <w:numId w:val="5"/>
        </w:numPr>
        <w:spacing w:after="0" w:line="240" w:lineRule="auto"/>
        <w:jc w:val="both"/>
        <w:rPr>
          <w:rFonts w:cs="David" w:hint="cs"/>
          <w:sz w:val="24"/>
          <w:szCs w:val="24"/>
        </w:rPr>
      </w:pPr>
      <w:r w:rsidRPr="000815B9">
        <w:rPr>
          <w:rFonts w:cs="David" w:hint="cs"/>
          <w:sz w:val="24"/>
          <w:szCs w:val="24"/>
          <w:rtl/>
        </w:rPr>
        <w:t xml:space="preserve">על אף האמור </w:t>
      </w:r>
      <w:r w:rsidR="00C13E54">
        <w:rPr>
          <w:rFonts w:cs="David" w:hint="cs"/>
          <w:sz w:val="24"/>
          <w:szCs w:val="24"/>
          <w:rtl/>
        </w:rPr>
        <w:t>במכרז זה על נספחיו</w:t>
      </w:r>
      <w:r w:rsidRPr="000815B9">
        <w:rPr>
          <w:rFonts w:cs="David" w:hint="cs"/>
          <w:sz w:val="24"/>
          <w:szCs w:val="24"/>
          <w:rtl/>
        </w:rPr>
        <w:t>, וכתוצאה משינוי נסיבות ו/או משינוי בצרכים של המשרד, המשרד יהיה רשאי לערוך שינויים בסוג השירותים שהוזמנו מהספק ובהיקפם, לצמצמם או להרחיבם, ו/או לערוך שינויים במועדי השירותים ו/או ביעדי המדינות ו/או הערים המתוכננות למתן השירותים. במקרה כזה, יודיע המשרד לספק על השינויים, מוקדם ככל האפשר, והספק מתחייב לבצע את השירותים על פי השינויים המבוקשים.</w:t>
      </w:r>
    </w:p>
    <w:p w:rsidR="006F7F6B" w:rsidRPr="000815B9" w:rsidRDefault="006F7F6B" w:rsidP="006F7F6B">
      <w:pPr>
        <w:spacing w:after="0" w:line="240" w:lineRule="auto"/>
        <w:ind w:left="1701"/>
        <w:jc w:val="both"/>
        <w:rPr>
          <w:rFonts w:cs="David" w:hint="cs"/>
          <w:sz w:val="24"/>
          <w:szCs w:val="24"/>
        </w:rPr>
      </w:pPr>
    </w:p>
    <w:p w:rsidR="006F7F6B" w:rsidRPr="000815B9" w:rsidRDefault="006F7F6B" w:rsidP="006F7F6B">
      <w:pPr>
        <w:spacing w:after="0" w:line="240" w:lineRule="auto"/>
        <w:ind w:left="1701"/>
        <w:jc w:val="both"/>
        <w:rPr>
          <w:rFonts w:cs="David" w:hint="cs"/>
          <w:sz w:val="24"/>
          <w:szCs w:val="24"/>
        </w:rPr>
      </w:pPr>
    </w:p>
    <w:p w:rsidR="006F7F6B" w:rsidRPr="000815B9" w:rsidRDefault="006F7F6B" w:rsidP="006F7F6B">
      <w:pPr>
        <w:spacing w:after="0" w:line="240" w:lineRule="auto"/>
        <w:ind w:left="1134"/>
        <w:jc w:val="both"/>
        <w:rPr>
          <w:rFonts w:cs="David" w:hint="cs"/>
          <w:b/>
          <w:bCs/>
          <w:sz w:val="24"/>
          <w:szCs w:val="24"/>
        </w:rPr>
      </w:pPr>
      <w:r w:rsidRPr="000815B9">
        <w:rPr>
          <w:rFonts w:cs="David" w:hint="cs"/>
          <w:b/>
          <w:bCs/>
          <w:sz w:val="24"/>
          <w:szCs w:val="24"/>
          <w:rtl/>
        </w:rPr>
        <w:t>חו"ל</w:t>
      </w:r>
    </w:p>
    <w:p w:rsidR="006F7F6B" w:rsidRPr="000815B9" w:rsidRDefault="006F7F6B" w:rsidP="006F7F6B">
      <w:pPr>
        <w:spacing w:after="0" w:line="240" w:lineRule="auto"/>
        <w:ind w:left="1701"/>
        <w:jc w:val="both"/>
        <w:rPr>
          <w:rFonts w:cs="David" w:hint="cs"/>
          <w:sz w:val="24"/>
          <w:szCs w:val="24"/>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הספק יבצע עד 15 סמינרים בנושא "</w:t>
      </w:r>
      <w:r w:rsidRPr="000815B9">
        <w:rPr>
          <w:rFonts w:hint="cs"/>
          <w:rtl/>
        </w:rPr>
        <w:t xml:space="preserve"> </w:t>
      </w:r>
      <w:r w:rsidRPr="000815B9">
        <w:rPr>
          <w:rFonts w:cs="David" w:hint="cs"/>
          <w:sz w:val="24"/>
          <w:szCs w:val="24"/>
          <w:rtl/>
        </w:rPr>
        <w:t>חינוך</w:t>
      </w:r>
      <w:r w:rsidRPr="000815B9">
        <w:rPr>
          <w:rFonts w:cs="David"/>
          <w:sz w:val="24"/>
          <w:szCs w:val="24"/>
          <w:rtl/>
        </w:rPr>
        <w:t xml:space="preserve"> </w:t>
      </w:r>
      <w:r w:rsidRPr="000815B9">
        <w:rPr>
          <w:rFonts w:cs="David" w:hint="cs"/>
          <w:sz w:val="24"/>
          <w:szCs w:val="24"/>
          <w:rtl/>
        </w:rPr>
        <w:t>והורות</w:t>
      </w:r>
      <w:r w:rsidRPr="000815B9">
        <w:rPr>
          <w:rFonts w:cs="David"/>
          <w:sz w:val="24"/>
          <w:szCs w:val="24"/>
          <w:rtl/>
        </w:rPr>
        <w:t xml:space="preserve"> </w:t>
      </w:r>
      <w:r w:rsidRPr="000815B9">
        <w:rPr>
          <w:rFonts w:cs="David" w:hint="cs"/>
          <w:sz w:val="24"/>
          <w:szCs w:val="24"/>
          <w:rtl/>
        </w:rPr>
        <w:t>במעבר</w:t>
      </w:r>
      <w:r w:rsidRPr="000815B9">
        <w:rPr>
          <w:rFonts w:cs="David"/>
          <w:sz w:val="24"/>
          <w:szCs w:val="24"/>
          <w:rtl/>
        </w:rPr>
        <w:t xml:space="preserve"> </w:t>
      </w:r>
      <w:r w:rsidRPr="000815B9">
        <w:rPr>
          <w:rFonts w:cs="David" w:hint="cs"/>
          <w:sz w:val="24"/>
          <w:szCs w:val="24"/>
          <w:rtl/>
        </w:rPr>
        <w:t xml:space="preserve">תרבותי" בשפה הרוסית ברחבי חבר העמים, בהתאם לדרישות המשרד. </w:t>
      </w:r>
    </w:p>
    <w:p w:rsidR="006F7F6B" w:rsidRPr="000815B9" w:rsidRDefault="006F7F6B" w:rsidP="006F7F6B">
      <w:pPr>
        <w:spacing w:after="0" w:line="240" w:lineRule="auto"/>
        <w:ind w:left="1134"/>
        <w:jc w:val="both"/>
        <w:rPr>
          <w:rFonts w:cs="David" w:hint="cs"/>
          <w:sz w:val="24"/>
          <w:szCs w:val="24"/>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המשרד, באמצעות נציגי המשרד, יודיע לספק כחודשיים מראש על המועד המשוער של סמינר ומיקומו הגיאוגרפי ברחבי חבר העמים. כמו כן, המשרד יודיע במעמד זה על הכמות המשוערת של המשתתפים. יצוין ויודגש, כי בדרך כלל מדובר על קבוצת סמינר של כ- 50 משתתפים.</w:t>
      </w:r>
    </w:p>
    <w:p w:rsidR="006F7F6B" w:rsidRPr="000815B9" w:rsidRDefault="006F7F6B" w:rsidP="006F7F6B">
      <w:pPr>
        <w:pStyle w:val="af1"/>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המשרד שומר לעצמו את הזכות לקיים מספר סמינרים בו זמנית ברחבי חבר העמים ועל הספק להיערך בהתאם לכמות זו בהתאם לדרישות המכרז, לרבות אך לא רק תיעשה הערכות למרצים וחומרים הרלבנטיים לקיום כל הסמינרים הנדרשים.</w:t>
      </w:r>
    </w:p>
    <w:p w:rsidR="006F7F6B" w:rsidRPr="000815B9" w:rsidRDefault="006F7F6B" w:rsidP="006F7F6B">
      <w:pPr>
        <w:pStyle w:val="af1"/>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כמו כן יצוין, כי ברב המקרים הסמינרים יתקיימו בסופי השבוע (שיש- שבת או שבת-ראשון, או אף שלושה ימים ברצף במהלך סוף שבוע), אך בכל מקרה היקף השעות בכל סמינר לא יעלה על 24 שעות הדרכה בסה''כ.</w:t>
      </w:r>
    </w:p>
    <w:p w:rsidR="006F7F6B" w:rsidRPr="000815B9" w:rsidRDefault="006F7F6B" w:rsidP="006F7F6B">
      <w:pPr>
        <w:ind w:left="1134"/>
        <w:jc w:val="both"/>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lastRenderedPageBreak/>
        <w:t xml:space="preserve">כל סמינר יהיה מורכב מהיקף של עד 24 שעות הדרכה כאמור בהשתתפות של שלושה מרצים/ יועצים מטעם הספק. הסמינר יהיה מורכב מהרצאות ועבודה קבוצתית עם משתתפי הסמינר בנושאים הבאים: הורות במעבר בין תרבותי, חינוך ילדים במציאות מורכבת, מעבר בין תרבותי, מערכות החינוך בישראל, התמודדות במצבי דחק הנובעים מעלייה והסתגלות למציאות אחרת, יחסי גומלין במשפחה במעבר בין תרבותי וכל נושא אחר שיהיה רלבנטי לתחום הדעת, והכל בתיאום מראש עם נציגי המשרד. יצוין ויובהר, כי משך הסמינר יכול להשתנות, בהתאם לצורכי המשרד מהות הנושא והמקום הגיאוגרפי. </w:t>
      </w:r>
    </w:p>
    <w:p w:rsidR="006F7F6B" w:rsidRPr="000815B9" w:rsidRDefault="006F7F6B" w:rsidP="006F7F6B">
      <w:pPr>
        <w:jc w:val="both"/>
        <w:rPr>
          <w:rFonts w:cs="David" w:hint="cs"/>
          <w:sz w:val="24"/>
          <w:szCs w:val="24"/>
          <w:rtl/>
        </w:rPr>
      </w:pPr>
    </w:p>
    <w:p w:rsidR="006F7F6B" w:rsidRPr="000815B9" w:rsidRDefault="006F7F6B" w:rsidP="00D35AC1">
      <w:pPr>
        <w:numPr>
          <w:ilvl w:val="2"/>
          <w:numId w:val="5"/>
        </w:numPr>
        <w:spacing w:after="0" w:line="240" w:lineRule="auto"/>
        <w:jc w:val="both"/>
        <w:rPr>
          <w:rFonts w:cs="David" w:hint="cs"/>
          <w:sz w:val="24"/>
          <w:szCs w:val="24"/>
        </w:rPr>
      </w:pPr>
      <w:r w:rsidRPr="000815B9">
        <w:rPr>
          <w:rFonts w:cs="David" w:hint="cs"/>
          <w:sz w:val="24"/>
          <w:szCs w:val="24"/>
          <w:rtl/>
        </w:rPr>
        <w:t>הספק ישנע את המרצים למקום קיום הסמינר. הספק אחראי לרכוש את כרטיסי הטיסה, להזמין את בתי המלון, לשלם אש"ל למרצים</w:t>
      </w:r>
      <w:r w:rsidR="00D35AC1">
        <w:rPr>
          <w:rFonts w:cs="David" w:hint="cs"/>
          <w:sz w:val="24"/>
          <w:szCs w:val="24"/>
          <w:rtl/>
        </w:rPr>
        <w:t>, וכן לדאוג</w:t>
      </w:r>
      <w:r w:rsidR="00D35AC1" w:rsidRPr="000815B9">
        <w:rPr>
          <w:rFonts w:cs="David" w:hint="cs"/>
          <w:sz w:val="24"/>
          <w:szCs w:val="24"/>
          <w:rtl/>
        </w:rPr>
        <w:t xml:space="preserve"> </w:t>
      </w:r>
      <w:r w:rsidRPr="000815B9">
        <w:rPr>
          <w:rFonts w:cs="David" w:hint="cs"/>
          <w:sz w:val="24"/>
          <w:szCs w:val="24"/>
          <w:rtl/>
        </w:rPr>
        <w:t>לכל הלוגיסטיקה הכרוכה בנסיעת המרצים לחו"ל, לרבות הסדרת ביטוח מתאים.</w:t>
      </w:r>
    </w:p>
    <w:p w:rsidR="006F7F6B" w:rsidRPr="000815B9" w:rsidRDefault="006F7F6B" w:rsidP="006F7F6B">
      <w:pPr>
        <w:jc w:val="both"/>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 xml:space="preserve">הספק אחראי להכין חומר, להדריך את המרצים ולהכשירם טרם כל סמינר, בהתאם לנתונים של אותו אזור גאוגרפי בו עתיד להתקיים הסמינר. כמו כן, הספק יהיה אחראי להכין כל חומר נלווה, לרבות מצגות, סרטים, או כל דבר אחר אשר נדרש למיטב הבנתו להעברה המיטבית של ההרצאות ועבודה קבוצתית. כל חומר שבכוונת הספק להעבירו </w:t>
      </w:r>
      <w:r w:rsidRPr="000815B9">
        <w:rPr>
          <w:rFonts w:cs="David" w:hint="cs"/>
          <w:b/>
          <w:bCs/>
          <w:sz w:val="24"/>
          <w:szCs w:val="24"/>
          <w:u w:val="single"/>
          <w:rtl/>
        </w:rPr>
        <w:t>לראשונה</w:t>
      </w:r>
      <w:r w:rsidRPr="000815B9">
        <w:rPr>
          <w:rFonts w:cs="David" w:hint="cs"/>
          <w:sz w:val="24"/>
          <w:szCs w:val="24"/>
          <w:rtl/>
        </w:rPr>
        <w:t xml:space="preserve"> במסגרת מכרז יאושר על ידי נציגי המשרד. לאחר האישור הנ"ל לא יהיה כל מניעה לעשות שימוש חוזר בחומר זה.</w:t>
      </w:r>
    </w:p>
    <w:p w:rsidR="006F7F6B" w:rsidRPr="000815B9" w:rsidRDefault="006F7F6B" w:rsidP="006F7F6B">
      <w:pPr>
        <w:pStyle w:val="af1"/>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ויודגש, כי הספק אחראי להכין תכנית עבודה מפורטת לגבי כל סמינר, אשר תאושר על ידי המשרד כחודש טרם היציאה המתוכננת לשטח.</w:t>
      </w:r>
    </w:p>
    <w:p w:rsidR="006F7F6B" w:rsidRPr="000815B9" w:rsidRDefault="006F7F6B" w:rsidP="006F7F6B">
      <w:pPr>
        <w:pStyle w:val="af1"/>
        <w:rPr>
          <w:rFonts w:cs="David" w:hint="cs"/>
          <w:sz w:val="24"/>
          <w:szCs w:val="24"/>
          <w:rtl/>
        </w:rPr>
      </w:pPr>
    </w:p>
    <w:p w:rsidR="006F7F6B" w:rsidRPr="000815B9" w:rsidRDefault="006F7F6B" w:rsidP="00D35AC1">
      <w:pPr>
        <w:numPr>
          <w:ilvl w:val="2"/>
          <w:numId w:val="5"/>
        </w:numPr>
        <w:spacing w:after="0" w:line="240" w:lineRule="auto"/>
        <w:jc w:val="both"/>
        <w:rPr>
          <w:rFonts w:cs="David" w:hint="cs"/>
          <w:sz w:val="24"/>
          <w:szCs w:val="24"/>
        </w:rPr>
      </w:pPr>
      <w:r w:rsidRPr="000815B9">
        <w:rPr>
          <w:rFonts w:cs="David" w:hint="cs"/>
          <w:sz w:val="24"/>
          <w:szCs w:val="24"/>
          <w:rtl/>
        </w:rPr>
        <w:t xml:space="preserve">לאחר חזרתו של </w:t>
      </w:r>
      <w:r w:rsidR="00D35AC1">
        <w:rPr>
          <w:rFonts w:cs="David" w:hint="cs"/>
          <w:sz w:val="24"/>
          <w:szCs w:val="24"/>
          <w:rtl/>
        </w:rPr>
        <w:t>הספק</w:t>
      </w:r>
      <w:r w:rsidR="00D35AC1" w:rsidRPr="000815B9">
        <w:rPr>
          <w:rFonts w:cs="David" w:hint="cs"/>
          <w:sz w:val="24"/>
          <w:szCs w:val="24"/>
          <w:rtl/>
        </w:rPr>
        <w:t xml:space="preserve"> </w:t>
      </w:r>
      <w:r w:rsidRPr="000815B9">
        <w:rPr>
          <w:rFonts w:cs="David" w:hint="cs"/>
          <w:sz w:val="24"/>
          <w:szCs w:val="24"/>
          <w:rtl/>
        </w:rPr>
        <w:t xml:space="preserve">לישראל מסמינר, הספק יגיש לנציגי המשרד דו"ח סיכום סמינר וחוות דעתו בדבר מידת התאמתם של המשתתפים לתחום הדעת והמלצות לאופן שמירת הקשר עם כל בוגרי הסמינר. דו"ח זה יוגש לנציגי המשרד תוך שבוע ימי עבודה מיום חזרתו מסמינר. </w:t>
      </w:r>
    </w:p>
    <w:p w:rsidR="006F7F6B" w:rsidRPr="000815B9" w:rsidRDefault="006F7F6B" w:rsidP="006F7F6B">
      <w:pPr>
        <w:pStyle w:val="af1"/>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למען הסר ספק יצוין ויודגש, כי דו"ח כאמור לעיל וכל מסמך אחר שיוכן בהתאם לדרישות המשרד יועברו לשימוש הבלעדי של המשרד.</w:t>
      </w:r>
    </w:p>
    <w:p w:rsidR="006F7F6B" w:rsidRPr="000815B9" w:rsidRDefault="006F7F6B" w:rsidP="006F7F6B">
      <w:pPr>
        <w:jc w:val="both"/>
        <w:rPr>
          <w:rFonts w:hint="cs"/>
          <w:sz w:val="26"/>
          <w:rtl/>
        </w:rPr>
      </w:pPr>
    </w:p>
    <w:p w:rsidR="006F7F6B" w:rsidRPr="000815B9" w:rsidRDefault="006F7F6B" w:rsidP="006F7F6B">
      <w:pPr>
        <w:spacing w:after="0" w:line="240" w:lineRule="auto"/>
        <w:jc w:val="both"/>
        <w:rPr>
          <w:rFonts w:cs="David" w:hint="cs"/>
          <w:b/>
          <w:bCs/>
          <w:sz w:val="24"/>
          <w:szCs w:val="24"/>
          <w:rtl/>
        </w:rPr>
      </w:pPr>
      <w:r w:rsidRPr="000815B9">
        <w:rPr>
          <w:rFonts w:cs="David" w:hint="cs"/>
          <w:b/>
          <w:bCs/>
          <w:sz w:val="24"/>
          <w:szCs w:val="24"/>
          <w:rtl/>
        </w:rPr>
        <w:t>ארץ:</w:t>
      </w:r>
    </w:p>
    <w:p w:rsidR="006F7F6B" w:rsidRPr="000815B9" w:rsidRDefault="006F7F6B" w:rsidP="006F7F6B">
      <w:pPr>
        <w:spacing w:after="0" w:line="240" w:lineRule="auto"/>
        <w:jc w:val="both"/>
        <w:rPr>
          <w:rFonts w:cs="David" w:hint="cs"/>
          <w:sz w:val="24"/>
          <w:szCs w:val="24"/>
          <w:rtl/>
        </w:rPr>
      </w:pPr>
    </w:p>
    <w:p w:rsidR="006F7F6B" w:rsidRPr="000815B9" w:rsidRDefault="006F7F6B" w:rsidP="006F7F6B">
      <w:pPr>
        <w:jc w:val="both"/>
        <w:rPr>
          <w:rFonts w:cs="David" w:hint="cs"/>
          <w:sz w:val="24"/>
          <w:szCs w:val="24"/>
          <w:rtl/>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הספק יידרש לתת ליווי מקצועי מישראל באמצעות אמצעי תקשורת שונים לקבוצות בוגרי הסמינרים בהיקף של עד 20 שעות קבוצתיות.</w:t>
      </w:r>
    </w:p>
    <w:p w:rsidR="006F7F6B" w:rsidRPr="000815B9" w:rsidRDefault="006F7F6B" w:rsidP="006F7F6B">
      <w:pPr>
        <w:spacing w:after="0" w:line="240" w:lineRule="auto"/>
        <w:ind w:left="1134"/>
        <w:jc w:val="both"/>
        <w:rPr>
          <w:rFonts w:cs="David" w:hint="cs"/>
          <w:sz w:val="24"/>
          <w:szCs w:val="24"/>
        </w:rPr>
      </w:pPr>
    </w:p>
    <w:p w:rsidR="006F7F6B" w:rsidRPr="000815B9" w:rsidRDefault="006F7F6B" w:rsidP="006F7F6B">
      <w:pPr>
        <w:numPr>
          <w:ilvl w:val="2"/>
          <w:numId w:val="5"/>
        </w:numPr>
        <w:spacing w:after="0" w:line="240" w:lineRule="auto"/>
        <w:jc w:val="both"/>
        <w:rPr>
          <w:rFonts w:cs="David" w:hint="cs"/>
          <w:sz w:val="24"/>
          <w:szCs w:val="24"/>
        </w:rPr>
      </w:pPr>
      <w:r w:rsidRPr="000815B9">
        <w:rPr>
          <w:rFonts w:cs="David" w:hint="cs"/>
          <w:sz w:val="24"/>
          <w:szCs w:val="24"/>
          <w:rtl/>
        </w:rPr>
        <w:t>לצורך מתן שירות זה, דהיינו, ליווי מקצועי מהארץ לקבוצות בוגרי הסמינרים, הספק חייב שיהיו ברשותו כל האמצעים הטכנולוגיים לליווי זה, דהיינו, כל אמצעי טכנולוגי המאפשר למידה אינטרנטית לצורך ליווי ולמידה מתוקשבת.</w:t>
      </w:r>
    </w:p>
    <w:p w:rsidR="006F7F6B" w:rsidRDefault="006F7F6B" w:rsidP="006F7F6B">
      <w:pPr>
        <w:spacing w:after="0" w:line="240" w:lineRule="auto"/>
        <w:ind w:left="1701"/>
        <w:jc w:val="both"/>
        <w:rPr>
          <w:rFonts w:cs="David" w:hint="cs"/>
          <w:sz w:val="24"/>
          <w:szCs w:val="24"/>
          <w:rtl/>
        </w:rPr>
      </w:pPr>
    </w:p>
    <w:p w:rsidR="006F7F6B" w:rsidRDefault="006F7F6B" w:rsidP="006F7F6B">
      <w:pPr>
        <w:spacing w:after="0" w:line="240" w:lineRule="auto"/>
        <w:ind w:left="1701"/>
        <w:jc w:val="both"/>
        <w:rPr>
          <w:rFonts w:cs="David" w:hint="cs"/>
          <w:sz w:val="24"/>
          <w:szCs w:val="24"/>
          <w:rtl/>
        </w:rPr>
      </w:pPr>
    </w:p>
    <w:p w:rsidR="006F7F6B" w:rsidRDefault="006F7F6B" w:rsidP="006F7F6B">
      <w:pPr>
        <w:spacing w:after="0" w:line="240" w:lineRule="auto"/>
        <w:ind w:left="1701"/>
        <w:jc w:val="both"/>
        <w:rPr>
          <w:rFonts w:cs="David" w:hint="cs"/>
          <w:sz w:val="24"/>
          <w:szCs w:val="24"/>
        </w:rPr>
      </w:pPr>
    </w:p>
    <w:p w:rsidR="006F7F6B" w:rsidRPr="00623522" w:rsidRDefault="006F7F6B" w:rsidP="006F7F6B">
      <w:pPr>
        <w:jc w:val="both"/>
        <w:rPr>
          <w:rFonts w:cs="David" w:hint="cs"/>
          <w:sz w:val="24"/>
          <w:szCs w:val="24"/>
          <w:rtl/>
        </w:rPr>
      </w:pPr>
    </w:p>
    <w:p w:rsidR="006F7F6B" w:rsidRPr="00E0085E" w:rsidRDefault="006F7F6B" w:rsidP="006F7F6B">
      <w:pPr>
        <w:autoSpaceDE w:val="0"/>
        <w:autoSpaceDN w:val="0"/>
        <w:adjustRightInd w:val="0"/>
        <w:jc w:val="both"/>
        <w:rPr>
          <w:rFonts w:cs="David"/>
          <w:b/>
          <w:bCs/>
          <w:sz w:val="36"/>
          <w:szCs w:val="36"/>
          <w:rtl/>
        </w:rPr>
      </w:pPr>
      <w:r w:rsidRPr="00387BFC">
        <w:rPr>
          <w:rFonts w:ascii="David,Bold" w:cs="David" w:hint="cs"/>
          <w:b/>
          <w:bCs/>
          <w:color w:val="000000"/>
          <w:sz w:val="28"/>
          <w:szCs w:val="28"/>
          <w:rtl/>
        </w:rPr>
        <w:lastRenderedPageBreak/>
        <w:t xml:space="preserve">נספח </w:t>
      </w:r>
      <w:r>
        <w:rPr>
          <w:rFonts w:ascii="David,Bold" w:cs="David" w:hint="cs"/>
          <w:b/>
          <w:bCs/>
          <w:color w:val="000000"/>
          <w:sz w:val="28"/>
          <w:szCs w:val="28"/>
          <w:rtl/>
        </w:rPr>
        <w:t>ד</w:t>
      </w:r>
      <w:r w:rsidRPr="00387BFC">
        <w:rPr>
          <w:rFonts w:ascii="David,Bold" w:cs="David" w:hint="cs"/>
          <w:b/>
          <w:bCs/>
          <w:color w:val="000000"/>
          <w:sz w:val="28"/>
          <w:szCs w:val="28"/>
          <w:rtl/>
        </w:rPr>
        <w:t>'</w:t>
      </w:r>
    </w:p>
    <w:p w:rsidR="006F7F6B" w:rsidRPr="00E0085E" w:rsidRDefault="006F7F6B" w:rsidP="006F7F6B">
      <w:pPr>
        <w:pStyle w:val="3"/>
        <w:spacing w:line="360" w:lineRule="auto"/>
        <w:rPr>
          <w:b w:val="0"/>
          <w:bCs w:val="0"/>
          <w:sz w:val="24"/>
          <w:szCs w:val="24"/>
          <w:rtl/>
        </w:rPr>
      </w:pPr>
      <w:r w:rsidRPr="00E0085E">
        <w:rPr>
          <w:rFonts w:hint="cs"/>
          <w:b w:val="0"/>
          <w:bCs w:val="0"/>
          <w:sz w:val="24"/>
          <w:szCs w:val="24"/>
          <w:rtl/>
        </w:rPr>
        <w:t>תצהיר - עבירות בעניין העסקת עובדים זרים ותשלום שכר מינימום</w:t>
      </w:r>
    </w:p>
    <w:p w:rsidR="006F7F6B" w:rsidRPr="00E0085E" w:rsidRDefault="006F7F6B" w:rsidP="006F7F6B">
      <w:pPr>
        <w:spacing w:line="360" w:lineRule="auto"/>
        <w:jc w:val="both"/>
        <w:rPr>
          <w:rFonts w:cs="David"/>
          <w:b/>
          <w:bCs/>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אני הח"מ_____________ מרח'_________________ ת.ז.__________________ לאחר שהוזהרתי כי עלי לומר את האמת וכי אהיה צפוי לעונשים הקבועים בחוק אם לא אעשה כן, מצהיר כדלהלן:</w:t>
      </w:r>
    </w:p>
    <w:p w:rsidR="006F7F6B" w:rsidRPr="00454B34" w:rsidRDefault="006F7F6B" w:rsidP="006F7F6B">
      <w:pPr>
        <w:numPr>
          <w:ilvl w:val="0"/>
          <w:numId w:val="1"/>
        </w:numPr>
        <w:spacing w:after="0" w:line="360" w:lineRule="auto"/>
        <w:ind w:right="0"/>
        <w:jc w:val="both"/>
        <w:rPr>
          <w:rFonts w:cs="David"/>
          <w:sz w:val="24"/>
          <w:szCs w:val="24"/>
          <w:rtl/>
        </w:rPr>
      </w:pPr>
      <w:r w:rsidRPr="00454B34">
        <w:rPr>
          <w:rFonts w:cs="David" w:hint="cs"/>
          <w:sz w:val="24"/>
          <w:szCs w:val="24"/>
          <w:rtl/>
        </w:rPr>
        <w:t>אני נציג חב' ____________בע"מ (להלן – החברה) ואני מכהן כ___________ ואני מוסמך להצהיר מטעם החברה.</w:t>
      </w:r>
    </w:p>
    <w:p w:rsidR="006F7F6B" w:rsidRPr="00454B34" w:rsidRDefault="006F7F6B" w:rsidP="006F7F6B">
      <w:pPr>
        <w:numPr>
          <w:ilvl w:val="0"/>
          <w:numId w:val="1"/>
        </w:numPr>
        <w:spacing w:after="0" w:line="360" w:lineRule="auto"/>
        <w:ind w:right="0"/>
        <w:jc w:val="both"/>
        <w:rPr>
          <w:rFonts w:cs="David"/>
          <w:sz w:val="24"/>
          <w:szCs w:val="24"/>
          <w:rtl/>
        </w:rPr>
      </w:pPr>
      <w:r w:rsidRPr="00454B34">
        <w:rPr>
          <w:rFonts w:cs="David" w:hint="cs"/>
          <w:sz w:val="24"/>
          <w:szCs w:val="24"/>
          <w:rtl/>
        </w:rPr>
        <w:t>החברה ובעל זיקה  אליה (כהגדרתו בסעיף 2 ב (א) לחוק עסקאות גופים ציבוריים (אכיפת ניהול חשבונות, תשלום חובות מס, שכר מינימום והעסקת עובדים זרים כדין), התשל"ו – 1976 (להלן – חוק עסקאות גופים ציבוריים) לא הורשעו בפסק דין חלוט בעבירה לפי חוק עובדים זרים (איסור העסקה שלא כדין והבטחת תנאים הוגנים) , התשנ"א – 1991 (להלן – חוק עובדים זרים) בשנה האחרונה.</w:t>
      </w:r>
    </w:p>
    <w:p w:rsidR="006F7F6B" w:rsidRPr="00454B34" w:rsidRDefault="006F7F6B" w:rsidP="006F7F6B">
      <w:pPr>
        <w:numPr>
          <w:ilvl w:val="0"/>
          <w:numId w:val="1"/>
        </w:numPr>
        <w:spacing w:after="0" w:line="360" w:lineRule="auto"/>
        <w:ind w:right="0"/>
        <w:jc w:val="both"/>
        <w:rPr>
          <w:rFonts w:cs="David"/>
          <w:sz w:val="24"/>
          <w:szCs w:val="24"/>
        </w:rPr>
      </w:pPr>
      <w:r w:rsidRPr="00454B34">
        <w:rPr>
          <w:rFonts w:cs="David" w:hint="cs"/>
          <w:sz w:val="24"/>
          <w:szCs w:val="24"/>
          <w:rtl/>
        </w:rPr>
        <w:t>החברה ובעל זיקה אליה (כהגדרתו בסעיף 2 ג (א) לחוק עסקאות גופים ציבוריים) כן הורשעו בפסק חלוט בשתי עבירות או יותר לפי חוק עובדים זרים אולם ההרשעה האחרונה לא הייתה בשלוש השנים האחרונות.</w:t>
      </w:r>
    </w:p>
    <w:p w:rsidR="006F7F6B" w:rsidRPr="00454B34" w:rsidRDefault="006F7F6B" w:rsidP="006F7F6B">
      <w:pPr>
        <w:numPr>
          <w:ilvl w:val="0"/>
          <w:numId w:val="1"/>
        </w:numPr>
        <w:spacing w:after="0" w:line="360" w:lineRule="auto"/>
        <w:ind w:right="0"/>
        <w:jc w:val="both"/>
        <w:rPr>
          <w:rFonts w:cs="David"/>
          <w:sz w:val="24"/>
          <w:szCs w:val="24"/>
        </w:rPr>
      </w:pPr>
      <w:r w:rsidRPr="00454B34">
        <w:rPr>
          <w:rFonts w:cs="David" w:hint="cs"/>
          <w:sz w:val="24"/>
          <w:szCs w:val="24"/>
          <w:rtl/>
        </w:rPr>
        <w:t>החברה ובעל זיקה אליה (כהגדרתו בסעיף 2 ג (א) לחוק עסקאות גופים ציבוריים) לא הורשע לפי חוק שכר מינימום, התשמ"ז - 1987 (להלן – חוק שכר מינימום).</w:t>
      </w:r>
    </w:p>
    <w:p w:rsidR="006F7F6B" w:rsidRPr="00454B34" w:rsidRDefault="006F7F6B" w:rsidP="006F7F6B">
      <w:pPr>
        <w:spacing w:line="360" w:lineRule="auto"/>
        <w:ind w:left="720" w:firstLine="720"/>
        <w:jc w:val="both"/>
        <w:rPr>
          <w:rFonts w:cs="David"/>
          <w:sz w:val="24"/>
          <w:szCs w:val="24"/>
          <w:rtl/>
        </w:rPr>
      </w:pPr>
      <w:r w:rsidRPr="00454B34">
        <w:rPr>
          <w:rFonts w:cs="David" w:hint="cs"/>
          <w:sz w:val="24"/>
          <w:szCs w:val="24"/>
          <w:rtl/>
        </w:rPr>
        <w:t>או</w:t>
      </w:r>
    </w:p>
    <w:p w:rsidR="006F7F6B" w:rsidRPr="00454B34" w:rsidRDefault="006F7F6B" w:rsidP="006F7F6B">
      <w:pPr>
        <w:spacing w:line="360" w:lineRule="auto"/>
        <w:ind w:left="720"/>
        <w:jc w:val="both"/>
        <w:rPr>
          <w:rFonts w:cs="David"/>
          <w:sz w:val="24"/>
          <w:szCs w:val="24"/>
          <w:rtl/>
        </w:rPr>
      </w:pPr>
      <w:r w:rsidRPr="00454B34">
        <w:rPr>
          <w:rFonts w:cs="David" w:hint="cs"/>
          <w:sz w:val="24"/>
          <w:szCs w:val="24"/>
          <w:rtl/>
        </w:rPr>
        <w:t>החברה ובעל זיקה אליה (כהגדרתו בסעיף 2ג (א) לחוק עסקאות גופים ציבוריים) הורשע בעבירה אחת לפי חוק שכר מינימום, אך במועד זה חלפה שנה אחת לפחות ממועד ההרשעה.</w:t>
      </w:r>
    </w:p>
    <w:p w:rsidR="006F7F6B" w:rsidRPr="00454B34" w:rsidRDefault="006F7F6B" w:rsidP="006F7F6B">
      <w:pPr>
        <w:spacing w:line="360" w:lineRule="auto"/>
        <w:ind w:left="720" w:firstLine="720"/>
        <w:jc w:val="both"/>
        <w:rPr>
          <w:rFonts w:cs="David"/>
          <w:sz w:val="24"/>
          <w:szCs w:val="24"/>
          <w:rtl/>
        </w:rPr>
      </w:pPr>
      <w:r w:rsidRPr="00454B34">
        <w:rPr>
          <w:rFonts w:cs="David" w:hint="cs"/>
          <w:sz w:val="24"/>
          <w:szCs w:val="24"/>
          <w:rtl/>
        </w:rPr>
        <w:t>או</w:t>
      </w:r>
    </w:p>
    <w:p w:rsidR="006F7F6B" w:rsidRPr="00454B34" w:rsidRDefault="006F7F6B" w:rsidP="006F7F6B">
      <w:pPr>
        <w:spacing w:line="360" w:lineRule="auto"/>
        <w:ind w:left="720"/>
        <w:jc w:val="both"/>
        <w:rPr>
          <w:rFonts w:cs="David"/>
          <w:sz w:val="24"/>
          <w:szCs w:val="24"/>
          <w:rtl/>
        </w:rPr>
      </w:pPr>
      <w:r w:rsidRPr="00454B34">
        <w:rPr>
          <w:rFonts w:cs="David" w:hint="cs"/>
          <w:sz w:val="24"/>
          <w:szCs w:val="24"/>
          <w:rtl/>
        </w:rPr>
        <w:t>החברה ובעל זיקה אליה (כהגדרתו בסעיף 2ג (א) לחוק עסקאות גופים ציבוריים) הורשעו בשתי עבירות או יותר לפי חוק שכר מינימום, אך במועד זה חלפו שלוש שנים לפחות ממועד ההרשעה האחרונה.</w:t>
      </w:r>
    </w:p>
    <w:p w:rsidR="006F7F6B" w:rsidRPr="00454B34" w:rsidRDefault="006F7F6B" w:rsidP="00995679">
      <w:pPr>
        <w:spacing w:line="360" w:lineRule="auto"/>
        <w:ind w:left="720"/>
        <w:jc w:val="both"/>
        <w:rPr>
          <w:rFonts w:cs="David"/>
          <w:sz w:val="24"/>
          <w:szCs w:val="24"/>
          <w:rtl/>
        </w:rPr>
      </w:pP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00995679">
        <w:rPr>
          <w:rFonts w:cs="David" w:hint="cs"/>
          <w:sz w:val="24"/>
          <w:szCs w:val="24"/>
          <w:rtl/>
        </w:rPr>
        <w:tab/>
      </w:r>
      <w:r w:rsidRPr="00454B34">
        <w:rPr>
          <w:rFonts w:cs="David" w:hint="cs"/>
          <w:sz w:val="24"/>
          <w:szCs w:val="24"/>
          <w:rtl/>
        </w:rPr>
        <w:t>__________________</w:t>
      </w:r>
    </w:p>
    <w:p w:rsidR="006F7F6B" w:rsidRPr="00454B34" w:rsidRDefault="006F7F6B" w:rsidP="00995679">
      <w:pPr>
        <w:pBdr>
          <w:bottom w:val="single" w:sz="12" w:space="1" w:color="auto"/>
        </w:pBdr>
        <w:spacing w:line="360" w:lineRule="auto"/>
        <w:ind w:right="720"/>
        <w:jc w:val="both"/>
        <w:rPr>
          <w:rFonts w:cs="David"/>
          <w:sz w:val="24"/>
          <w:szCs w:val="24"/>
          <w:rtl/>
        </w:rPr>
      </w:pP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t xml:space="preserve">  </w:t>
      </w:r>
      <w:r w:rsidRPr="00454B34">
        <w:rPr>
          <w:rFonts w:cs="David" w:hint="cs"/>
          <w:sz w:val="24"/>
          <w:szCs w:val="24"/>
          <w:rtl/>
        </w:rPr>
        <w:tab/>
      </w:r>
      <w:r w:rsidRPr="00454B34">
        <w:rPr>
          <w:rFonts w:cs="David" w:hint="cs"/>
          <w:sz w:val="24"/>
          <w:szCs w:val="24"/>
          <w:rtl/>
        </w:rPr>
        <w:tab/>
        <w:t xml:space="preserve">חתימה </w:t>
      </w:r>
    </w:p>
    <w:p w:rsidR="006F7F6B" w:rsidRPr="00454B34" w:rsidRDefault="006F7F6B" w:rsidP="006F7F6B">
      <w:pPr>
        <w:pBdr>
          <w:bottom w:val="single" w:sz="12" w:space="1" w:color="auto"/>
        </w:pBdr>
        <w:spacing w:line="360" w:lineRule="auto"/>
        <w:ind w:right="720"/>
        <w:jc w:val="both"/>
        <w:rPr>
          <w:rFonts w:cs="David"/>
          <w:sz w:val="24"/>
          <w:szCs w:val="24"/>
          <w:rtl/>
        </w:rPr>
      </w:pPr>
    </w:p>
    <w:p w:rsidR="006F7F6B" w:rsidRPr="00454B34" w:rsidRDefault="006F7F6B" w:rsidP="006F7F6B">
      <w:pPr>
        <w:pBdr>
          <w:bottom w:val="single" w:sz="12" w:space="1" w:color="auto"/>
        </w:pBdr>
        <w:spacing w:line="360" w:lineRule="auto"/>
        <w:ind w:right="720"/>
        <w:jc w:val="both"/>
        <w:rPr>
          <w:rFonts w:cs="David"/>
          <w:sz w:val="24"/>
          <w:szCs w:val="24"/>
          <w:rtl/>
        </w:rPr>
      </w:pPr>
    </w:p>
    <w:p w:rsidR="006F7F6B" w:rsidRPr="00454B34" w:rsidRDefault="006F7F6B" w:rsidP="006F7F6B">
      <w:pPr>
        <w:pBdr>
          <w:bottom w:val="single" w:sz="12" w:space="1" w:color="auto"/>
        </w:pBdr>
        <w:spacing w:line="360" w:lineRule="auto"/>
        <w:ind w:right="720"/>
        <w:jc w:val="both"/>
        <w:rPr>
          <w:rFonts w:cs="David"/>
          <w:sz w:val="24"/>
          <w:szCs w:val="24"/>
          <w:rtl/>
        </w:rPr>
      </w:pPr>
    </w:p>
    <w:p w:rsidR="006F7F6B" w:rsidRDefault="006F7F6B" w:rsidP="006F7F6B">
      <w:pPr>
        <w:pBdr>
          <w:bottom w:val="single" w:sz="12" w:space="1" w:color="auto"/>
        </w:pBdr>
        <w:spacing w:line="360" w:lineRule="auto"/>
        <w:ind w:right="720"/>
        <w:jc w:val="center"/>
        <w:rPr>
          <w:rFonts w:cs="David"/>
          <w:b/>
          <w:bCs/>
          <w:sz w:val="24"/>
          <w:szCs w:val="24"/>
          <w:u w:val="single"/>
          <w:rtl/>
        </w:rPr>
      </w:pPr>
      <w:r w:rsidRPr="00454B34">
        <w:rPr>
          <w:rFonts w:cs="David" w:hint="cs"/>
          <w:b/>
          <w:bCs/>
          <w:sz w:val="24"/>
          <w:szCs w:val="24"/>
          <w:u w:val="single"/>
          <w:rtl/>
        </w:rPr>
        <w:t>אישור</w:t>
      </w:r>
    </w:p>
    <w:p w:rsidR="006F7F6B" w:rsidRDefault="006F7F6B" w:rsidP="006F7F6B">
      <w:pPr>
        <w:pBdr>
          <w:bottom w:val="single" w:sz="12" w:space="1" w:color="auto"/>
        </w:pBdr>
        <w:spacing w:line="360" w:lineRule="auto"/>
        <w:ind w:right="720"/>
        <w:jc w:val="center"/>
        <w:rPr>
          <w:rFonts w:cs="David"/>
          <w:b/>
          <w:bCs/>
          <w:sz w:val="24"/>
          <w:szCs w:val="24"/>
          <w:u w:val="single"/>
          <w:rtl/>
        </w:rPr>
      </w:pPr>
    </w:p>
    <w:p w:rsidR="006F7F6B" w:rsidRDefault="006F7F6B" w:rsidP="006F7F6B">
      <w:pPr>
        <w:spacing w:line="360" w:lineRule="auto"/>
        <w:jc w:val="both"/>
        <w:rPr>
          <w:rFonts w:cs="David"/>
          <w:sz w:val="24"/>
          <w:szCs w:val="24"/>
          <w:rtl/>
        </w:rPr>
      </w:pPr>
    </w:p>
    <w:p w:rsidR="006F7F6B"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הנני מאשר בזה כי ביום _________ הופיע בפני עו"ד _________ במשרדי במשרד____________ מר _____________ אשר זיהה עצמו ע"י ת.ז. מספר _____________(המוכר לי אישית) ולאחר שהוזהר כי עליו להצהיר את האמת וכי יהיה צפוי לעונשים הקבועים בחוק אם לא יעשה כן, אישר נכונות הצהרתו הנ"ל וחתם  עליה.</w:t>
      </w:r>
    </w:p>
    <w:p w:rsidR="006F7F6B" w:rsidRDefault="006F7F6B" w:rsidP="006F7F6B">
      <w:pPr>
        <w:spacing w:line="360" w:lineRule="auto"/>
        <w:jc w:val="both"/>
        <w:rPr>
          <w:rFonts w:cs="David"/>
          <w:sz w:val="24"/>
          <w:szCs w:val="24"/>
          <w:rtl/>
        </w:rPr>
      </w:pPr>
    </w:p>
    <w:p w:rsidR="006F7F6B"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עו"ד__________</w:t>
      </w:r>
      <w:r>
        <w:rPr>
          <w:rFonts w:cs="David" w:hint="cs"/>
          <w:sz w:val="24"/>
          <w:szCs w:val="24"/>
          <w:rtl/>
        </w:rPr>
        <w:t>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חותמת___________</w:t>
      </w:r>
    </w:p>
    <w:p w:rsidR="006F7F6B" w:rsidRPr="00E0085E" w:rsidRDefault="006F7F6B" w:rsidP="006F7F6B">
      <w:pPr>
        <w:autoSpaceDE w:val="0"/>
        <w:autoSpaceDN w:val="0"/>
        <w:adjustRightInd w:val="0"/>
        <w:jc w:val="both"/>
        <w:rPr>
          <w:rFonts w:cs="David"/>
          <w:b/>
          <w:bCs/>
          <w:sz w:val="36"/>
          <w:szCs w:val="36"/>
          <w:rtl/>
        </w:rPr>
      </w:pPr>
      <w:r w:rsidRPr="00454B34">
        <w:rPr>
          <w:rFonts w:cs="David" w:hint="cs"/>
          <w:sz w:val="24"/>
          <w:szCs w:val="24"/>
          <w:rtl/>
        </w:rPr>
        <w:br w:type="page"/>
      </w:r>
      <w:r w:rsidRPr="00387BFC">
        <w:rPr>
          <w:rFonts w:ascii="David,Bold" w:cs="David" w:hint="cs"/>
          <w:b/>
          <w:bCs/>
          <w:color w:val="000000"/>
          <w:sz w:val="28"/>
          <w:szCs w:val="28"/>
          <w:rtl/>
        </w:rPr>
        <w:lastRenderedPageBreak/>
        <w:t xml:space="preserve">נספח </w:t>
      </w:r>
      <w:r>
        <w:rPr>
          <w:rFonts w:ascii="David,Bold" w:cs="David" w:hint="cs"/>
          <w:b/>
          <w:bCs/>
          <w:color w:val="000000"/>
          <w:sz w:val="28"/>
          <w:szCs w:val="28"/>
          <w:rtl/>
        </w:rPr>
        <w:t>ה</w:t>
      </w:r>
      <w:r w:rsidRPr="00387BFC">
        <w:rPr>
          <w:rFonts w:ascii="David,Bold" w:cs="David" w:hint="cs"/>
          <w:b/>
          <w:bCs/>
          <w:color w:val="000000"/>
          <w:sz w:val="28"/>
          <w:szCs w:val="28"/>
          <w:rtl/>
        </w:rPr>
        <w:t>'</w:t>
      </w:r>
    </w:p>
    <w:p w:rsidR="006F7F6B" w:rsidRPr="00E0085E" w:rsidRDefault="006F7F6B" w:rsidP="006F7F6B">
      <w:pPr>
        <w:spacing w:line="360" w:lineRule="auto"/>
        <w:ind w:left="360"/>
        <w:jc w:val="both"/>
        <w:rPr>
          <w:rFonts w:cs="David"/>
          <w:b/>
          <w:bCs/>
          <w:u w:val="single"/>
          <w:rtl/>
        </w:rPr>
      </w:pPr>
    </w:p>
    <w:p w:rsidR="006F7F6B" w:rsidRPr="00454B34" w:rsidRDefault="006F7F6B" w:rsidP="006F7F6B">
      <w:pPr>
        <w:spacing w:line="360" w:lineRule="auto"/>
        <w:ind w:left="360"/>
        <w:jc w:val="center"/>
        <w:rPr>
          <w:rFonts w:cs="David"/>
          <w:sz w:val="24"/>
          <w:szCs w:val="24"/>
          <w:u w:val="single"/>
          <w:rtl/>
        </w:rPr>
      </w:pPr>
      <w:r w:rsidRPr="00454B34">
        <w:rPr>
          <w:rFonts w:cs="David" w:hint="cs"/>
          <w:sz w:val="24"/>
          <w:szCs w:val="24"/>
          <w:u w:val="single"/>
          <w:rtl/>
        </w:rPr>
        <w:t>התחייבות לקיום החקיקה בתחום העסקת עובדים</w:t>
      </w:r>
    </w:p>
    <w:p w:rsidR="006F7F6B" w:rsidRPr="00454B34" w:rsidRDefault="006F7F6B" w:rsidP="006F7F6B">
      <w:pPr>
        <w:overflowPunct w:val="0"/>
        <w:autoSpaceDE w:val="0"/>
        <w:autoSpaceDN w:val="0"/>
        <w:adjustRightInd w:val="0"/>
        <w:spacing w:line="360" w:lineRule="auto"/>
        <w:jc w:val="both"/>
        <w:textAlignment w:val="baseline"/>
        <w:rPr>
          <w:rFonts w:cs="David"/>
          <w:sz w:val="24"/>
          <w:szCs w:val="24"/>
          <w:rtl/>
        </w:rPr>
      </w:pPr>
    </w:p>
    <w:p w:rsidR="006F7F6B" w:rsidRPr="00454B34" w:rsidRDefault="006F7F6B" w:rsidP="006F7F6B">
      <w:pPr>
        <w:overflowPunct w:val="0"/>
        <w:autoSpaceDE w:val="0"/>
        <w:autoSpaceDN w:val="0"/>
        <w:adjustRightInd w:val="0"/>
        <w:spacing w:line="360" w:lineRule="auto"/>
        <w:jc w:val="both"/>
        <w:textAlignment w:val="baseline"/>
        <w:rPr>
          <w:rFonts w:cs="David"/>
          <w:sz w:val="24"/>
          <w:szCs w:val="24"/>
          <w:rtl/>
        </w:rPr>
      </w:pPr>
      <w:r w:rsidRPr="00454B34">
        <w:rPr>
          <w:rFonts w:cs="David" w:hint="cs"/>
          <w:sz w:val="24"/>
          <w:szCs w:val="24"/>
          <w:rtl/>
        </w:rPr>
        <w:t xml:space="preserve">אני הח"מ ___________________ מאשר בזאת כי המציע ________________ עומד בדרישות לתשלומים סוציאליים ושכר מינימום לעובדיו וכי הוא עומד בדרישות כל החוקים המפורטים להלן: </w:t>
      </w:r>
    </w:p>
    <w:p w:rsidR="006F7F6B" w:rsidRPr="00454B34" w:rsidRDefault="006F7F6B" w:rsidP="006F7F6B">
      <w:pPr>
        <w:overflowPunct w:val="0"/>
        <w:autoSpaceDE w:val="0"/>
        <w:autoSpaceDN w:val="0"/>
        <w:adjustRightInd w:val="0"/>
        <w:spacing w:line="360" w:lineRule="auto"/>
        <w:jc w:val="both"/>
        <w:textAlignment w:val="baseline"/>
        <w:rPr>
          <w:rFonts w:cs="David"/>
          <w:sz w:val="24"/>
          <w:szCs w:val="24"/>
          <w:rtl/>
        </w:rPr>
      </w:pPr>
    </w:p>
    <w:p w:rsidR="006F7F6B" w:rsidRPr="00454B34" w:rsidRDefault="006F7F6B" w:rsidP="006F7F6B">
      <w:pPr>
        <w:overflowPunct w:val="0"/>
        <w:autoSpaceDE w:val="0"/>
        <w:autoSpaceDN w:val="0"/>
        <w:adjustRightInd w:val="0"/>
        <w:spacing w:line="360" w:lineRule="auto"/>
        <w:jc w:val="both"/>
        <w:textAlignment w:val="baseline"/>
        <w:rPr>
          <w:rFonts w:cs="David"/>
          <w:sz w:val="24"/>
          <w:szCs w:val="24"/>
          <w:rtl/>
        </w:rPr>
      </w:pPr>
    </w:p>
    <w:p w:rsidR="006F7F6B" w:rsidRPr="00454B34" w:rsidRDefault="006F7F6B" w:rsidP="006F7F6B">
      <w:pPr>
        <w:overflowPunct w:val="0"/>
        <w:autoSpaceDE w:val="0"/>
        <w:autoSpaceDN w:val="0"/>
        <w:adjustRightInd w:val="0"/>
        <w:spacing w:line="360" w:lineRule="auto"/>
        <w:jc w:val="both"/>
        <w:textAlignment w:val="baseline"/>
        <w:rPr>
          <w:rFonts w:cs="David"/>
          <w:sz w:val="24"/>
          <w:szCs w:val="24"/>
          <w:rtl/>
        </w:rPr>
      </w:pPr>
    </w:p>
    <w:tbl>
      <w:tblPr>
        <w:bidiVisual/>
        <w:tblW w:w="0" w:type="auto"/>
        <w:tblInd w:w="360" w:type="dxa"/>
        <w:tblLook w:val="0000" w:firstRow="0" w:lastRow="0" w:firstColumn="0" w:lastColumn="0" w:noHBand="0" w:noVBand="0"/>
      </w:tblPr>
      <w:tblGrid>
        <w:gridCol w:w="5714"/>
      </w:tblGrid>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שירות התעסוקה, תשי"ט- 1959</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שעות העבודה והמנוחה, תשי"א-1951</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דמי מחלה, תשל"ו- 1976</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חופשה שנתית, תשי"א- 1951</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עבודת נשים, תשי"ד- 1954</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שכר שווה לעובדת ולעובד, התשנ"ו- 1996</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עבודת הנוער, תשי"ג- 1952</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החניכות, תשי"ג-1953</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חיילים משוחררים (החזרה לעבודה), תשי"א -1951</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הגנת השכר, תשי"ח- 1958</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פיצויי פיטורים, תשכ"ג- 1963</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שכר מינימום, תשמ"ז- 1987</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שוויון ההזדמנויות בעבודה, התשמ"ח- 1988</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t>חוק הודעה לעובד (תנאי עבודה), התשס"ב- 2002</w:t>
            </w:r>
          </w:p>
        </w:tc>
      </w:tr>
      <w:tr w:rsidR="006F7F6B" w:rsidRPr="00454B34" w:rsidTr="00C26C98">
        <w:tc>
          <w:tcPr>
            <w:tcW w:w="5714" w:type="dxa"/>
          </w:tcPr>
          <w:p w:rsidR="006F7F6B" w:rsidRPr="00454B34" w:rsidRDefault="006F7F6B" w:rsidP="00C26C98">
            <w:pPr>
              <w:spacing w:line="360" w:lineRule="auto"/>
              <w:jc w:val="both"/>
              <w:rPr>
                <w:rFonts w:cs="David"/>
                <w:sz w:val="24"/>
                <w:szCs w:val="24"/>
              </w:rPr>
            </w:pPr>
            <w:r w:rsidRPr="00454B34">
              <w:rPr>
                <w:rFonts w:cs="David" w:hint="cs"/>
                <w:sz w:val="24"/>
                <w:szCs w:val="24"/>
                <w:rtl/>
              </w:rPr>
              <w:lastRenderedPageBreak/>
              <w:t xml:space="preserve">חוק הביטוח הלאומי (נוסח משולב), תשנ"ה- 1995                                                  </w:t>
            </w:r>
          </w:p>
        </w:tc>
      </w:tr>
    </w:tbl>
    <w:p w:rsidR="006F7F6B" w:rsidRPr="00454B34" w:rsidRDefault="006F7F6B" w:rsidP="006F7F6B">
      <w:pPr>
        <w:tabs>
          <w:tab w:val="left" w:pos="926"/>
        </w:tabs>
        <w:spacing w:line="360" w:lineRule="auto"/>
        <w:jc w:val="both"/>
        <w:rPr>
          <w:rFonts w:cs="David"/>
          <w:sz w:val="24"/>
          <w:szCs w:val="24"/>
          <w:rtl/>
        </w:rPr>
      </w:pPr>
    </w:p>
    <w:p w:rsidR="006F7F6B" w:rsidRPr="00454B34" w:rsidRDefault="006F7F6B" w:rsidP="006F7F6B">
      <w:pPr>
        <w:tabs>
          <w:tab w:val="left" w:pos="926"/>
        </w:tabs>
        <w:spacing w:line="360" w:lineRule="auto"/>
        <w:jc w:val="both"/>
        <w:rPr>
          <w:rFonts w:cs="David"/>
          <w:sz w:val="24"/>
          <w:szCs w:val="24"/>
          <w:rtl/>
        </w:rPr>
      </w:pPr>
    </w:p>
    <w:p w:rsidR="006F7F6B" w:rsidRPr="00454B34" w:rsidRDefault="006F7F6B" w:rsidP="006F7F6B">
      <w:pPr>
        <w:tabs>
          <w:tab w:val="left" w:pos="926"/>
        </w:tabs>
        <w:spacing w:line="360" w:lineRule="auto"/>
        <w:jc w:val="both"/>
        <w:rPr>
          <w:rFonts w:cs="David"/>
          <w:sz w:val="24"/>
          <w:szCs w:val="24"/>
          <w:rtl/>
        </w:rPr>
      </w:pPr>
    </w:p>
    <w:p w:rsidR="006F7F6B" w:rsidRPr="00454B34" w:rsidRDefault="006F7F6B" w:rsidP="006F7F6B">
      <w:pPr>
        <w:tabs>
          <w:tab w:val="left" w:pos="926"/>
        </w:tabs>
        <w:spacing w:line="360" w:lineRule="auto"/>
        <w:jc w:val="both"/>
        <w:rPr>
          <w:rFonts w:cs="David"/>
          <w:sz w:val="24"/>
          <w:szCs w:val="24"/>
          <w:rtl/>
        </w:rPr>
      </w:pP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5"/>
        <w:gridCol w:w="3403"/>
        <w:gridCol w:w="2734"/>
      </w:tblGrid>
      <w:tr w:rsidR="006F7F6B" w:rsidRPr="00454B34" w:rsidTr="00C26C98">
        <w:tc>
          <w:tcPr>
            <w:tcW w:w="2880" w:type="dxa"/>
            <w:tcBorders>
              <w:top w:val="single" w:sz="4" w:space="0" w:color="auto"/>
              <w:left w:val="single" w:sz="4" w:space="0" w:color="auto"/>
              <w:bottom w:val="single" w:sz="4" w:space="0" w:color="auto"/>
              <w:right w:val="single" w:sz="4" w:space="0" w:color="auto"/>
            </w:tcBorders>
          </w:tcPr>
          <w:p w:rsidR="006F7F6B" w:rsidRPr="00454B34" w:rsidRDefault="006F7F6B" w:rsidP="00C26C98">
            <w:pPr>
              <w:spacing w:line="360" w:lineRule="auto"/>
              <w:jc w:val="both"/>
              <w:rPr>
                <w:rFonts w:cs="David"/>
                <w:sz w:val="24"/>
                <w:szCs w:val="24"/>
                <w:rtl/>
              </w:rPr>
            </w:pPr>
          </w:p>
          <w:p w:rsidR="006F7F6B" w:rsidRPr="00454B34" w:rsidRDefault="006F7F6B" w:rsidP="00C26C98">
            <w:pPr>
              <w:spacing w:line="360" w:lineRule="auto"/>
              <w:jc w:val="both"/>
              <w:rPr>
                <w:rFonts w:cs="David"/>
                <w:sz w:val="24"/>
                <w:szCs w:val="24"/>
              </w:rPr>
            </w:pPr>
          </w:p>
        </w:tc>
        <w:tc>
          <w:tcPr>
            <w:tcW w:w="3567" w:type="dxa"/>
            <w:tcBorders>
              <w:top w:val="single" w:sz="4" w:space="0" w:color="auto"/>
              <w:left w:val="single" w:sz="4" w:space="0" w:color="auto"/>
              <w:bottom w:val="single" w:sz="4" w:space="0" w:color="auto"/>
              <w:right w:val="single" w:sz="4" w:space="0" w:color="auto"/>
            </w:tcBorders>
          </w:tcPr>
          <w:p w:rsidR="006F7F6B" w:rsidRPr="00454B34" w:rsidRDefault="006F7F6B" w:rsidP="00C26C98">
            <w:pPr>
              <w:spacing w:line="360" w:lineRule="auto"/>
              <w:jc w:val="both"/>
              <w:rPr>
                <w:rFonts w:cs="David"/>
                <w:sz w:val="24"/>
                <w:szCs w:val="24"/>
              </w:rPr>
            </w:pPr>
          </w:p>
        </w:tc>
        <w:tc>
          <w:tcPr>
            <w:tcW w:w="2841" w:type="dxa"/>
            <w:tcBorders>
              <w:top w:val="single" w:sz="4" w:space="0" w:color="auto"/>
              <w:left w:val="single" w:sz="4" w:space="0" w:color="auto"/>
              <w:bottom w:val="single" w:sz="4" w:space="0" w:color="auto"/>
              <w:right w:val="single" w:sz="4" w:space="0" w:color="auto"/>
            </w:tcBorders>
          </w:tcPr>
          <w:p w:rsidR="006F7F6B" w:rsidRPr="00454B34" w:rsidRDefault="006F7F6B" w:rsidP="00C26C98">
            <w:pPr>
              <w:spacing w:line="360" w:lineRule="auto"/>
              <w:jc w:val="both"/>
              <w:rPr>
                <w:rFonts w:cs="David"/>
                <w:sz w:val="24"/>
                <w:szCs w:val="24"/>
              </w:rPr>
            </w:pPr>
          </w:p>
        </w:tc>
      </w:tr>
      <w:tr w:rsidR="006F7F6B" w:rsidRPr="00454B34" w:rsidTr="00C26C98">
        <w:tc>
          <w:tcPr>
            <w:tcW w:w="2880" w:type="dxa"/>
            <w:tcBorders>
              <w:top w:val="single" w:sz="4" w:space="0" w:color="auto"/>
              <w:left w:val="single" w:sz="4" w:space="0" w:color="auto"/>
              <w:bottom w:val="single" w:sz="4" w:space="0" w:color="auto"/>
              <w:right w:val="single" w:sz="4" w:space="0" w:color="auto"/>
            </w:tcBorders>
            <w:shd w:val="pct10" w:color="auto" w:fill="auto"/>
          </w:tcPr>
          <w:p w:rsidR="006F7F6B" w:rsidRPr="00454B34" w:rsidRDefault="006F7F6B" w:rsidP="00C26C98">
            <w:pPr>
              <w:spacing w:line="360" w:lineRule="auto"/>
              <w:jc w:val="both"/>
              <w:rPr>
                <w:rFonts w:cs="David"/>
                <w:sz w:val="24"/>
                <w:szCs w:val="24"/>
              </w:rPr>
            </w:pPr>
            <w:r w:rsidRPr="00454B34">
              <w:rPr>
                <w:rFonts w:cs="David" w:hint="cs"/>
                <w:sz w:val="24"/>
                <w:szCs w:val="24"/>
                <w:rtl/>
              </w:rPr>
              <w:t>תאריך</w:t>
            </w:r>
          </w:p>
        </w:tc>
        <w:tc>
          <w:tcPr>
            <w:tcW w:w="3567" w:type="dxa"/>
            <w:tcBorders>
              <w:top w:val="single" w:sz="4" w:space="0" w:color="auto"/>
              <w:left w:val="single" w:sz="4" w:space="0" w:color="auto"/>
              <w:bottom w:val="single" w:sz="4" w:space="0" w:color="auto"/>
              <w:right w:val="single" w:sz="4" w:space="0" w:color="auto"/>
            </w:tcBorders>
            <w:shd w:val="pct10" w:color="auto" w:fill="auto"/>
          </w:tcPr>
          <w:p w:rsidR="006F7F6B" w:rsidRPr="00454B34" w:rsidRDefault="006F7F6B" w:rsidP="00C26C98">
            <w:pPr>
              <w:spacing w:line="360" w:lineRule="auto"/>
              <w:jc w:val="both"/>
              <w:rPr>
                <w:rFonts w:cs="David"/>
                <w:sz w:val="24"/>
                <w:szCs w:val="24"/>
              </w:rPr>
            </w:pPr>
            <w:r w:rsidRPr="00454B34">
              <w:rPr>
                <w:rFonts w:cs="David" w:hint="cs"/>
                <w:sz w:val="24"/>
                <w:szCs w:val="24"/>
                <w:rtl/>
              </w:rPr>
              <w:t xml:space="preserve">שם מלא </w:t>
            </w:r>
          </w:p>
        </w:tc>
        <w:tc>
          <w:tcPr>
            <w:tcW w:w="2841" w:type="dxa"/>
            <w:tcBorders>
              <w:top w:val="single" w:sz="4" w:space="0" w:color="auto"/>
              <w:left w:val="single" w:sz="4" w:space="0" w:color="auto"/>
              <w:bottom w:val="single" w:sz="4" w:space="0" w:color="auto"/>
              <w:right w:val="single" w:sz="4" w:space="0" w:color="auto"/>
            </w:tcBorders>
            <w:shd w:val="pct10" w:color="auto" w:fill="auto"/>
          </w:tcPr>
          <w:p w:rsidR="006F7F6B" w:rsidRPr="00454B34" w:rsidRDefault="006F7F6B" w:rsidP="00C26C98">
            <w:pPr>
              <w:spacing w:line="360" w:lineRule="auto"/>
              <w:jc w:val="both"/>
              <w:rPr>
                <w:rFonts w:cs="David"/>
                <w:sz w:val="24"/>
                <w:szCs w:val="24"/>
              </w:rPr>
            </w:pPr>
            <w:r w:rsidRPr="00454B34">
              <w:rPr>
                <w:rFonts w:cs="David" w:hint="cs"/>
                <w:sz w:val="24"/>
                <w:szCs w:val="24"/>
                <w:rtl/>
              </w:rPr>
              <w:t xml:space="preserve">חתימה וחותמת </w:t>
            </w:r>
          </w:p>
        </w:tc>
      </w:tr>
    </w:tbl>
    <w:p w:rsidR="006F7F6B" w:rsidRPr="00454B34" w:rsidRDefault="006F7F6B" w:rsidP="006F7F6B">
      <w:pPr>
        <w:spacing w:line="360" w:lineRule="auto"/>
        <w:jc w:val="both"/>
        <w:rPr>
          <w:rFonts w:cs="David"/>
          <w:sz w:val="24"/>
          <w:szCs w:val="24"/>
          <w:rtl/>
        </w:rPr>
      </w:pPr>
    </w:p>
    <w:p w:rsidR="006F7F6B" w:rsidRPr="00387BFC" w:rsidRDefault="006F7F6B" w:rsidP="006F7F6B">
      <w:pPr>
        <w:autoSpaceDE w:val="0"/>
        <w:autoSpaceDN w:val="0"/>
        <w:adjustRightInd w:val="0"/>
        <w:jc w:val="both"/>
        <w:rPr>
          <w:rFonts w:ascii="David,Bold" w:cs="David" w:hint="cs"/>
          <w:b/>
          <w:bCs/>
          <w:color w:val="000000"/>
          <w:sz w:val="28"/>
          <w:szCs w:val="28"/>
          <w:rtl/>
        </w:rPr>
      </w:pPr>
      <w:r w:rsidRPr="00454B34">
        <w:rPr>
          <w:rFonts w:cs="David"/>
          <w:sz w:val="24"/>
          <w:szCs w:val="24"/>
        </w:rPr>
        <w:br w:type="page"/>
      </w:r>
      <w:r w:rsidRPr="00387BFC">
        <w:rPr>
          <w:rFonts w:ascii="David,Bold" w:cs="David" w:hint="cs"/>
          <w:b/>
          <w:bCs/>
          <w:color w:val="000000"/>
          <w:sz w:val="28"/>
          <w:szCs w:val="28"/>
          <w:rtl/>
        </w:rPr>
        <w:lastRenderedPageBreak/>
        <w:t xml:space="preserve">נספח </w:t>
      </w:r>
      <w:r>
        <w:rPr>
          <w:rFonts w:ascii="David,Bold" w:cs="David" w:hint="cs"/>
          <w:b/>
          <w:bCs/>
          <w:color w:val="000000"/>
          <w:sz w:val="28"/>
          <w:szCs w:val="28"/>
          <w:rtl/>
        </w:rPr>
        <w:t>ו</w:t>
      </w:r>
      <w:r w:rsidRPr="00387BFC">
        <w:rPr>
          <w:rFonts w:ascii="David,Bold" w:cs="David" w:hint="cs"/>
          <w:b/>
          <w:bCs/>
          <w:color w:val="000000"/>
          <w:sz w:val="28"/>
          <w:szCs w:val="28"/>
          <w:rtl/>
        </w:rPr>
        <w:t>'</w:t>
      </w:r>
    </w:p>
    <w:p w:rsidR="006F7F6B" w:rsidRPr="00E0085E" w:rsidRDefault="006F7F6B" w:rsidP="006F7F6B">
      <w:pPr>
        <w:spacing w:line="360" w:lineRule="auto"/>
        <w:jc w:val="both"/>
        <w:rPr>
          <w:rFonts w:cs="David"/>
          <w:rtl/>
        </w:rPr>
      </w:pPr>
    </w:p>
    <w:p w:rsidR="006F7F6B" w:rsidRPr="00454B34" w:rsidRDefault="006F7F6B" w:rsidP="006F7F6B">
      <w:pPr>
        <w:spacing w:line="360" w:lineRule="auto"/>
        <w:jc w:val="center"/>
        <w:rPr>
          <w:rFonts w:cs="David"/>
          <w:sz w:val="24"/>
          <w:szCs w:val="24"/>
          <w:u w:val="single"/>
          <w:rtl/>
        </w:rPr>
      </w:pPr>
      <w:r w:rsidRPr="00454B34">
        <w:rPr>
          <w:rFonts w:cs="David" w:hint="cs"/>
          <w:sz w:val="24"/>
          <w:szCs w:val="24"/>
          <w:u w:val="single"/>
          <w:rtl/>
        </w:rPr>
        <w:t>התחייבות לשמירת סודיות ולמניעת ניגוד עניינים</w:t>
      </w:r>
    </w:p>
    <w:p w:rsidR="006F7F6B" w:rsidRPr="00454B34" w:rsidRDefault="006F7F6B" w:rsidP="006F7F6B">
      <w:pPr>
        <w:spacing w:line="360" w:lineRule="auto"/>
        <w:jc w:val="both"/>
        <w:rPr>
          <w:rFonts w:cs="David"/>
          <w:b/>
          <w:bCs/>
          <w:sz w:val="24"/>
          <w:szCs w:val="24"/>
          <w:rtl/>
        </w:rPr>
      </w:pPr>
    </w:p>
    <w:p w:rsidR="006F7F6B" w:rsidRPr="00454B34" w:rsidRDefault="006F7F6B" w:rsidP="006F7F6B">
      <w:pPr>
        <w:spacing w:line="360" w:lineRule="auto"/>
        <w:ind w:left="657" w:hanging="657"/>
        <w:jc w:val="both"/>
        <w:rPr>
          <w:rFonts w:cs="David"/>
          <w:b/>
          <w:bCs/>
          <w:sz w:val="24"/>
          <w:szCs w:val="24"/>
          <w:rtl/>
        </w:rPr>
      </w:pPr>
      <w:r w:rsidRPr="00454B34">
        <w:rPr>
          <w:rFonts w:cs="David" w:hint="cs"/>
          <w:b/>
          <w:bCs/>
          <w:sz w:val="24"/>
          <w:szCs w:val="24"/>
          <w:rtl/>
        </w:rPr>
        <w:t>הואיל</w:t>
      </w:r>
      <w:r w:rsidRPr="00454B34">
        <w:rPr>
          <w:rFonts w:cs="David" w:hint="cs"/>
          <w:sz w:val="24"/>
          <w:szCs w:val="24"/>
          <w:rtl/>
        </w:rPr>
        <w:tab/>
        <w:t xml:space="preserve">ונחתם בין  ____________ </w:t>
      </w:r>
      <w:r w:rsidRPr="00454B34">
        <w:rPr>
          <w:rFonts w:cs="David" w:hint="cs"/>
          <w:b/>
          <w:bCs/>
          <w:sz w:val="24"/>
          <w:szCs w:val="24"/>
          <w:rtl/>
        </w:rPr>
        <w:t xml:space="preserve">(להלן:"הספק") </w:t>
      </w:r>
      <w:r w:rsidRPr="00454B34">
        <w:rPr>
          <w:rFonts w:cs="David" w:hint="cs"/>
          <w:sz w:val="24"/>
          <w:szCs w:val="24"/>
          <w:rtl/>
        </w:rPr>
        <w:t xml:space="preserve">לבין </w:t>
      </w:r>
      <w:r>
        <w:rPr>
          <w:rFonts w:cs="David" w:hint="cs"/>
          <w:sz w:val="24"/>
          <w:szCs w:val="24"/>
          <w:rtl/>
        </w:rPr>
        <w:t>"</w:t>
      </w:r>
      <w:r w:rsidRPr="00454B34">
        <w:rPr>
          <w:rFonts w:cs="David" w:hint="cs"/>
          <w:sz w:val="24"/>
          <w:szCs w:val="24"/>
          <w:rtl/>
        </w:rPr>
        <w:t>נתיב</w:t>
      </w:r>
      <w:r>
        <w:rPr>
          <w:rFonts w:cs="David" w:hint="cs"/>
          <w:sz w:val="24"/>
          <w:szCs w:val="24"/>
          <w:rtl/>
        </w:rPr>
        <w:t>"</w:t>
      </w:r>
      <w:r w:rsidRPr="00454B34">
        <w:rPr>
          <w:rFonts w:cs="David" w:hint="cs"/>
          <w:sz w:val="24"/>
          <w:szCs w:val="24"/>
          <w:rtl/>
        </w:rPr>
        <w:t xml:space="preserve"> </w:t>
      </w:r>
      <w:r w:rsidRPr="00454B34">
        <w:rPr>
          <w:rFonts w:cs="David" w:hint="cs"/>
          <w:b/>
          <w:bCs/>
          <w:sz w:val="24"/>
          <w:szCs w:val="24"/>
          <w:rtl/>
        </w:rPr>
        <w:t xml:space="preserve">(להלן: "המשרד") </w:t>
      </w:r>
      <w:r w:rsidRPr="00454B34">
        <w:rPr>
          <w:rFonts w:cs="David" w:hint="cs"/>
          <w:sz w:val="24"/>
          <w:szCs w:val="24"/>
          <w:rtl/>
        </w:rPr>
        <w:t xml:space="preserve">הסכם מספר _________מיום _______בחודש_______ שנת _______ </w:t>
      </w:r>
      <w:r w:rsidRPr="00454B34">
        <w:rPr>
          <w:rFonts w:cs="David" w:hint="cs"/>
          <w:b/>
          <w:bCs/>
          <w:sz w:val="24"/>
          <w:szCs w:val="24"/>
          <w:rtl/>
        </w:rPr>
        <w:t xml:space="preserve">(להלן: "ההסכם") </w:t>
      </w:r>
      <w:r w:rsidRPr="00454B34">
        <w:rPr>
          <w:rFonts w:cs="David" w:hint="cs"/>
          <w:sz w:val="24"/>
          <w:szCs w:val="24"/>
          <w:rtl/>
        </w:rPr>
        <w:t xml:space="preserve"> לאספקת השירותים המפורטים בהסכם </w:t>
      </w:r>
      <w:r w:rsidRPr="00454B34">
        <w:rPr>
          <w:rFonts w:cs="David" w:hint="cs"/>
          <w:b/>
          <w:bCs/>
          <w:sz w:val="24"/>
          <w:szCs w:val="24"/>
          <w:rtl/>
        </w:rPr>
        <w:t>(להלן: "השירותים");</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ind w:left="657" w:hanging="709"/>
        <w:jc w:val="both"/>
        <w:rPr>
          <w:rFonts w:cs="David"/>
          <w:sz w:val="24"/>
          <w:szCs w:val="24"/>
        </w:rPr>
      </w:pPr>
      <w:r w:rsidRPr="00454B34">
        <w:rPr>
          <w:rFonts w:cs="David" w:hint="cs"/>
          <w:b/>
          <w:bCs/>
          <w:sz w:val="24"/>
          <w:szCs w:val="24"/>
          <w:rtl/>
        </w:rPr>
        <w:t>והואיל</w:t>
      </w:r>
      <w:r w:rsidRPr="00454B34">
        <w:rPr>
          <w:rFonts w:cs="David" w:hint="cs"/>
          <w:sz w:val="24"/>
          <w:szCs w:val="24"/>
          <w:rtl/>
        </w:rPr>
        <w:tab/>
        <w:t xml:space="preserve">ואני מועסק על-ידי הספק בין השאר לשם אספקת השירותים למשרד; </w:t>
      </w:r>
    </w:p>
    <w:p w:rsidR="006F7F6B" w:rsidRPr="00454B34" w:rsidRDefault="006F7F6B" w:rsidP="006F7F6B">
      <w:pPr>
        <w:spacing w:line="360" w:lineRule="auto"/>
        <w:jc w:val="both"/>
        <w:rPr>
          <w:rFonts w:cs="David"/>
          <w:b/>
          <w:bCs/>
          <w:sz w:val="24"/>
          <w:szCs w:val="24"/>
          <w:rtl/>
        </w:rPr>
      </w:pPr>
    </w:p>
    <w:p w:rsidR="006F7F6B" w:rsidRPr="00454B34" w:rsidRDefault="006F7F6B" w:rsidP="006F7F6B">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והמשרד הסכים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הקבלן לעשות את כל הדרוש לשמירת סודיות המידע כהגדרתו להלן;</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והוסבר לי וידוע לי כי במהלך העסקתי או בקשר אליה יתכן כי אעסוק או אקבל לחזקתי או יבוא לידיעתי מידע (</w:t>
      </w:r>
      <w:r w:rsidRPr="00454B34">
        <w:rPr>
          <w:rFonts w:cs="David"/>
          <w:sz w:val="24"/>
          <w:szCs w:val="24"/>
        </w:rPr>
        <w:t>Information</w:t>
      </w:r>
      <w:r w:rsidRPr="00454B34">
        <w:rPr>
          <w:rFonts w:cs="David" w:hint="cs"/>
          <w:sz w:val="24"/>
          <w:szCs w:val="24"/>
          <w:rtl/>
        </w:rPr>
        <w:t xml:space="preserve">), או ידע </w:t>
      </w:r>
      <w:r w:rsidRPr="00454B34">
        <w:rPr>
          <w:rFonts w:cs="David"/>
          <w:sz w:val="24"/>
          <w:szCs w:val="24"/>
        </w:rPr>
        <w:t>Know- How)</w:t>
      </w:r>
      <w:r w:rsidRPr="00454B34">
        <w:rPr>
          <w:rFonts w:cs="David" w:hint="cs"/>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54B34">
        <w:rPr>
          <w:rFonts w:cs="David" w:hint="cs"/>
          <w:b/>
          <w:bCs/>
          <w:sz w:val="24"/>
          <w:szCs w:val="24"/>
          <w:rtl/>
        </w:rPr>
        <w:t>(להלן: "המידע")</w:t>
      </w:r>
      <w:r w:rsidRPr="00454B34">
        <w:rPr>
          <w:rFonts w:cs="David" w:hint="cs"/>
          <w:sz w:val="24"/>
          <w:szCs w:val="24"/>
          <w:rtl/>
        </w:rPr>
        <w:t>;</w:t>
      </w:r>
    </w:p>
    <w:p w:rsidR="006F7F6B" w:rsidRPr="00454B34" w:rsidRDefault="006F7F6B" w:rsidP="006F7F6B">
      <w:pPr>
        <w:spacing w:line="360" w:lineRule="auto"/>
        <w:ind w:left="657" w:hanging="709"/>
        <w:jc w:val="both"/>
        <w:rPr>
          <w:rFonts w:cs="David"/>
          <w:sz w:val="24"/>
          <w:szCs w:val="24"/>
          <w:rtl/>
        </w:rPr>
      </w:pPr>
    </w:p>
    <w:p w:rsidR="006F7F6B" w:rsidRPr="00454B34" w:rsidRDefault="006F7F6B" w:rsidP="006F7F6B">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p>
    <w:p w:rsidR="006F7F6B" w:rsidRPr="00454B34" w:rsidRDefault="006F7F6B" w:rsidP="006F7F6B">
      <w:pPr>
        <w:spacing w:line="360" w:lineRule="auto"/>
        <w:ind w:left="799" w:hanging="142"/>
        <w:jc w:val="center"/>
        <w:rPr>
          <w:rFonts w:cs="David"/>
          <w:b/>
          <w:bCs/>
          <w:sz w:val="24"/>
          <w:szCs w:val="24"/>
          <w:rtl/>
        </w:rPr>
      </w:pPr>
    </w:p>
    <w:p w:rsidR="006F7F6B" w:rsidRPr="00454B34" w:rsidRDefault="006F7F6B" w:rsidP="006F7F6B">
      <w:pPr>
        <w:spacing w:line="360" w:lineRule="auto"/>
        <w:ind w:left="799" w:hanging="142"/>
        <w:jc w:val="center"/>
        <w:rPr>
          <w:rFonts w:cs="David"/>
          <w:b/>
          <w:bCs/>
          <w:sz w:val="24"/>
          <w:szCs w:val="24"/>
          <w:rtl/>
        </w:rPr>
      </w:pPr>
      <w:r w:rsidRPr="00454B34">
        <w:rPr>
          <w:rFonts w:cs="David" w:hint="cs"/>
          <w:b/>
          <w:bCs/>
          <w:sz w:val="24"/>
          <w:szCs w:val="24"/>
          <w:rtl/>
        </w:rPr>
        <w:lastRenderedPageBreak/>
        <w:t>אי לזאת, אני הח"מ מתחייב כלפי נתיב כדלקמן:</w:t>
      </w:r>
    </w:p>
    <w:p w:rsidR="006F7F6B" w:rsidRPr="00454B34" w:rsidRDefault="006F7F6B" w:rsidP="006F7F6B">
      <w:pPr>
        <w:spacing w:before="120" w:line="360" w:lineRule="auto"/>
        <w:jc w:val="both"/>
        <w:rPr>
          <w:rFonts w:cs="David"/>
          <w:sz w:val="24"/>
          <w:szCs w:val="24"/>
          <w:rtl/>
        </w:rPr>
      </w:pPr>
    </w:p>
    <w:p w:rsidR="006F7F6B" w:rsidRPr="00454B34" w:rsidRDefault="006F7F6B" w:rsidP="006F7F6B">
      <w:pPr>
        <w:spacing w:before="120" w:line="360" w:lineRule="auto"/>
        <w:jc w:val="both"/>
        <w:rPr>
          <w:rFonts w:cs="David"/>
          <w:sz w:val="24"/>
          <w:szCs w:val="24"/>
          <w:rtl/>
        </w:rPr>
      </w:pPr>
      <w:r w:rsidRPr="00454B34">
        <w:rPr>
          <w:rFonts w:cs="David" w:hint="cs"/>
          <w:sz w:val="24"/>
          <w:szCs w:val="24"/>
          <w:rtl/>
        </w:rPr>
        <w:t xml:space="preserve">1.   המבוא להתחייבות זו מהווה חלק בלתי נפרד הימנה. </w:t>
      </w:r>
    </w:p>
    <w:p w:rsidR="006F7F6B" w:rsidRPr="00454B34" w:rsidRDefault="006F7F6B" w:rsidP="006F7F6B">
      <w:pPr>
        <w:spacing w:before="120" w:line="360" w:lineRule="auto"/>
        <w:jc w:val="both"/>
        <w:rPr>
          <w:rFonts w:cs="David"/>
          <w:sz w:val="24"/>
          <w:szCs w:val="24"/>
          <w:rtl/>
        </w:rPr>
      </w:pPr>
      <w:r w:rsidRPr="00454B34">
        <w:rPr>
          <w:rFonts w:cs="David" w:hint="cs"/>
          <w:sz w:val="24"/>
          <w:szCs w:val="24"/>
          <w:rtl/>
        </w:rPr>
        <w:t>2.   לשמור על סודיות גמורה ומוחלטת של המידע ו/או כל הקשור או הנובע ממתן השירותים.</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3.   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F7F6B" w:rsidRPr="00454B34" w:rsidRDefault="006F7F6B" w:rsidP="006F7F6B">
      <w:pPr>
        <w:spacing w:before="120" w:line="360" w:lineRule="auto"/>
        <w:ind w:left="374" w:hanging="374"/>
        <w:jc w:val="both"/>
        <w:rPr>
          <w:rFonts w:cs="David"/>
          <w:sz w:val="24"/>
          <w:szCs w:val="24"/>
          <w:rtl/>
        </w:rPr>
      </w:pPr>
      <w:r w:rsidRPr="00454B34">
        <w:rPr>
          <w:rFonts w:cs="David" w:hint="cs"/>
          <w:sz w:val="24"/>
          <w:szCs w:val="24"/>
          <w:rtl/>
        </w:rPr>
        <w:t xml:space="preserve">4.   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F7F6B" w:rsidRPr="00454B34" w:rsidRDefault="006F7F6B" w:rsidP="006F7F6B">
      <w:pPr>
        <w:spacing w:before="120" w:line="360" w:lineRule="auto"/>
        <w:ind w:left="374" w:hanging="374"/>
        <w:jc w:val="both"/>
        <w:rPr>
          <w:rFonts w:cs="David"/>
          <w:sz w:val="24"/>
          <w:szCs w:val="24"/>
        </w:rPr>
      </w:pPr>
      <w:r w:rsidRPr="00454B34">
        <w:rPr>
          <w:rFonts w:cs="David" w:hint="cs"/>
          <w:sz w:val="24"/>
          <w:szCs w:val="24"/>
          <w:rtl/>
        </w:rPr>
        <w:t>5.  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מנהלית או אחרת.</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6.   להביא לידיעת עובדי או קבלני משנה או מי מטעמי את האמור בהתחייבות זו לרבות חובה זו של שמירת סודיות ואת העונש על אי מילוי החובה. </w:t>
      </w:r>
    </w:p>
    <w:p w:rsidR="006F7F6B" w:rsidRPr="00454B34" w:rsidRDefault="006F7F6B" w:rsidP="006F7F6B">
      <w:pPr>
        <w:spacing w:before="120" w:line="360" w:lineRule="auto"/>
        <w:ind w:left="374" w:hanging="374"/>
        <w:jc w:val="both"/>
        <w:rPr>
          <w:rFonts w:cs="David"/>
          <w:sz w:val="24"/>
          <w:szCs w:val="24"/>
        </w:rPr>
      </w:pPr>
      <w:r w:rsidRPr="00454B34">
        <w:rPr>
          <w:rFonts w:cs="David" w:hint="cs"/>
          <w:sz w:val="24"/>
          <w:szCs w:val="24"/>
          <w:rtl/>
        </w:rPr>
        <w:t xml:space="preserve">7.   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8.   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9.   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w:t>
      </w:r>
      <w:r w:rsidRPr="00454B34">
        <w:rPr>
          <w:rFonts w:cs="David" w:hint="cs"/>
          <w:sz w:val="24"/>
          <w:szCs w:val="24"/>
          <w:rtl/>
        </w:rPr>
        <w:lastRenderedPageBreak/>
        <w:t xml:space="preserve">שותפי, או עובד העובד עימי או בפיקוחי, מיצגים/מייעצים/מבקרים (מחק את המיותר) </w:t>
      </w:r>
      <w:r w:rsidRPr="00454B34">
        <w:rPr>
          <w:rFonts w:cs="David" w:hint="cs"/>
          <w:b/>
          <w:bCs/>
          <w:sz w:val="24"/>
          <w:szCs w:val="24"/>
          <w:rtl/>
        </w:rPr>
        <w:t xml:space="preserve">(להלן: "עניין אחר"). </w:t>
      </w:r>
      <w:r w:rsidRPr="00454B34">
        <w:rPr>
          <w:rFonts w:cs="David" w:hint="cs"/>
          <w:sz w:val="24"/>
          <w:szCs w:val="24"/>
          <w:rtl/>
        </w:rPr>
        <w:t xml:space="preserve"> </w:t>
      </w:r>
    </w:p>
    <w:p w:rsidR="006F7F6B" w:rsidRPr="00454B34" w:rsidRDefault="006F7F6B" w:rsidP="006F7F6B">
      <w:pPr>
        <w:spacing w:before="120" w:line="360" w:lineRule="auto"/>
        <w:ind w:left="374" w:hanging="426"/>
        <w:jc w:val="both"/>
        <w:rPr>
          <w:rFonts w:cs="David"/>
          <w:sz w:val="24"/>
          <w:szCs w:val="24"/>
          <w:rtl/>
        </w:rPr>
      </w:pPr>
      <w:r w:rsidRPr="00454B34">
        <w:rPr>
          <w:rFonts w:cs="David" w:hint="cs"/>
          <w:sz w:val="24"/>
          <w:szCs w:val="24"/>
          <w:rtl/>
        </w:rPr>
        <w:t xml:space="preserve">10.  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6F7F6B" w:rsidRPr="00454B34" w:rsidRDefault="006F7F6B" w:rsidP="006F7F6B">
      <w:pPr>
        <w:spacing w:before="120" w:line="360" w:lineRule="auto"/>
        <w:ind w:left="374" w:hanging="374"/>
        <w:jc w:val="both"/>
        <w:rPr>
          <w:rFonts w:cs="David"/>
          <w:sz w:val="24"/>
          <w:szCs w:val="24"/>
        </w:rPr>
      </w:pPr>
      <w:r w:rsidRPr="00454B34">
        <w:rPr>
          <w:rFonts w:cs="David" w:hint="cs"/>
          <w:sz w:val="24"/>
          <w:szCs w:val="24"/>
          <w:rtl/>
        </w:rPr>
        <w:t xml:space="preserve">11.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6F7F6B" w:rsidRPr="00454B34" w:rsidRDefault="006F7F6B" w:rsidP="006F7F6B">
      <w:pPr>
        <w:spacing w:before="120" w:line="360" w:lineRule="auto"/>
        <w:ind w:left="374"/>
        <w:jc w:val="both"/>
        <w:rPr>
          <w:rFonts w:cs="David"/>
          <w:sz w:val="24"/>
          <w:szCs w:val="24"/>
        </w:rPr>
      </w:pPr>
      <w:r w:rsidRPr="00454B34">
        <w:rPr>
          <w:rFonts w:cs="David" w:hint="cs"/>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12.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תשי"ז- 1957. </w:t>
      </w:r>
    </w:p>
    <w:p w:rsidR="006F7F6B" w:rsidRPr="00454B34" w:rsidRDefault="006F7F6B" w:rsidP="006F7F6B">
      <w:pPr>
        <w:spacing w:before="120" w:line="360" w:lineRule="auto"/>
        <w:jc w:val="both"/>
        <w:rPr>
          <w:rFonts w:cs="David"/>
          <w:sz w:val="24"/>
          <w:szCs w:val="24"/>
        </w:rPr>
      </w:pPr>
      <w:r w:rsidRPr="00454B34">
        <w:rPr>
          <w:rFonts w:cs="David" w:hint="cs"/>
          <w:sz w:val="24"/>
          <w:szCs w:val="24"/>
          <w:rtl/>
        </w:rPr>
        <w:t xml:space="preserve">13.   התחייבותי זו לא תפורש כיוצרת קשר אישי מכל סוג שהוא ביני לביניכם. </w:t>
      </w:r>
    </w:p>
    <w:p w:rsidR="006F7F6B" w:rsidRPr="00454B34" w:rsidRDefault="006F7F6B" w:rsidP="006F7F6B">
      <w:pPr>
        <w:spacing w:before="120" w:line="360" w:lineRule="auto"/>
        <w:ind w:left="515" w:hanging="515"/>
        <w:jc w:val="both"/>
        <w:rPr>
          <w:rFonts w:cs="David"/>
          <w:sz w:val="24"/>
          <w:szCs w:val="24"/>
        </w:rPr>
      </w:pPr>
      <w:r w:rsidRPr="00454B34">
        <w:rPr>
          <w:rFonts w:cs="David" w:hint="cs"/>
          <w:sz w:val="24"/>
          <w:szCs w:val="24"/>
          <w:rtl/>
        </w:rPr>
        <w:t xml:space="preserve">14.   מוסכם וידוע לי כי על העתקים של המידע, אשר התקבלו בכל דרך שהיא, יחולו כל הוראות כתב התחייבות זה.  </w:t>
      </w:r>
    </w:p>
    <w:p w:rsidR="006F7F6B" w:rsidRPr="00454B34" w:rsidRDefault="006F7F6B" w:rsidP="006F7F6B">
      <w:pPr>
        <w:spacing w:before="120" w:line="360" w:lineRule="auto"/>
        <w:ind w:left="374" w:hanging="426"/>
        <w:jc w:val="both"/>
        <w:rPr>
          <w:rFonts w:cs="David"/>
          <w:sz w:val="24"/>
          <w:szCs w:val="24"/>
        </w:rPr>
      </w:pPr>
      <w:r w:rsidRPr="00454B34">
        <w:rPr>
          <w:rFonts w:cs="David" w:hint="cs"/>
          <w:sz w:val="24"/>
          <w:szCs w:val="24"/>
          <w:rtl/>
        </w:rPr>
        <w:t xml:space="preserve">15.   מוסכם וידוע לי כי אין בהתחייבות זו כדי לגרוע מכל זכות או סעד או סמכות אחרת המוקנית למשרד על-פי כל דין או הסכם לרבות ההסכם. </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jc w:val="center"/>
        <w:rPr>
          <w:rFonts w:cs="David"/>
          <w:b/>
          <w:bCs/>
          <w:sz w:val="24"/>
          <w:szCs w:val="24"/>
        </w:rPr>
      </w:pPr>
      <w:r w:rsidRPr="00454B34">
        <w:rPr>
          <w:rFonts w:cs="David" w:hint="cs"/>
          <w:b/>
          <w:bCs/>
          <w:sz w:val="24"/>
          <w:szCs w:val="24"/>
          <w:rtl/>
        </w:rPr>
        <w:t>ולראיה באתי על החתום</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היום: __ בחודש: ___ שנת: ____</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שם פרטי ומשפחה:__________________  ת"ז:______________</w:t>
      </w:r>
    </w:p>
    <w:p w:rsidR="006F7F6B" w:rsidRPr="00454B34" w:rsidRDefault="006F7F6B" w:rsidP="006F7F6B">
      <w:pPr>
        <w:spacing w:line="360" w:lineRule="auto"/>
        <w:jc w:val="both"/>
        <w:rPr>
          <w:rFonts w:cs="David"/>
          <w:sz w:val="24"/>
          <w:szCs w:val="24"/>
          <w:rtl/>
        </w:rPr>
      </w:pPr>
    </w:p>
    <w:p w:rsidR="006F7F6B" w:rsidRPr="00454B34" w:rsidRDefault="006F7F6B" w:rsidP="006F7F6B">
      <w:pPr>
        <w:spacing w:line="360" w:lineRule="auto"/>
        <w:jc w:val="both"/>
        <w:rPr>
          <w:rFonts w:cs="David"/>
          <w:sz w:val="24"/>
          <w:szCs w:val="24"/>
          <w:rtl/>
        </w:rPr>
      </w:pPr>
      <w:r w:rsidRPr="00454B34">
        <w:rPr>
          <w:rFonts w:cs="David" w:hint="cs"/>
          <w:sz w:val="24"/>
          <w:szCs w:val="24"/>
          <w:rtl/>
        </w:rPr>
        <w:t>חתימה: _____________________</w:t>
      </w:r>
    </w:p>
    <w:p w:rsidR="006F7F6B" w:rsidRPr="00E0085E" w:rsidRDefault="006F7F6B" w:rsidP="006F7F6B">
      <w:pPr>
        <w:spacing w:line="360" w:lineRule="auto"/>
        <w:jc w:val="both"/>
        <w:rPr>
          <w:rFonts w:cs="David"/>
          <w:rtl/>
        </w:rPr>
      </w:pPr>
    </w:p>
    <w:p w:rsidR="006F7F6B" w:rsidRDefault="006F7F6B" w:rsidP="006F7F6B">
      <w:pPr>
        <w:autoSpaceDE w:val="0"/>
        <w:autoSpaceDN w:val="0"/>
        <w:adjustRightInd w:val="0"/>
        <w:jc w:val="both"/>
        <w:rPr>
          <w:rFonts w:cs="David"/>
          <w:b/>
          <w:bCs/>
          <w:sz w:val="28"/>
          <w:szCs w:val="28"/>
          <w:u w:val="single"/>
          <w:rtl/>
        </w:rPr>
      </w:pPr>
      <w:r w:rsidRPr="00FC4D40">
        <w:rPr>
          <w:rFonts w:ascii="David,Bold" w:cs="David" w:hint="cs"/>
          <w:b/>
          <w:bCs/>
          <w:color w:val="000000"/>
          <w:sz w:val="28"/>
          <w:szCs w:val="28"/>
          <w:rtl/>
        </w:rPr>
        <w:t xml:space="preserve">נספח </w:t>
      </w:r>
      <w:r>
        <w:rPr>
          <w:rFonts w:ascii="David,Bold" w:cs="David" w:hint="cs"/>
          <w:b/>
          <w:bCs/>
          <w:color w:val="000000"/>
          <w:sz w:val="28"/>
          <w:szCs w:val="28"/>
          <w:rtl/>
        </w:rPr>
        <w:t>ז</w:t>
      </w:r>
      <w:r w:rsidRPr="00FC4D40">
        <w:rPr>
          <w:rFonts w:ascii="David,Bold" w:cs="David" w:hint="cs"/>
          <w:b/>
          <w:bCs/>
          <w:color w:val="000000"/>
          <w:sz w:val="28"/>
          <w:szCs w:val="28"/>
          <w:rtl/>
        </w:rPr>
        <w:t>'</w:t>
      </w:r>
    </w:p>
    <w:p w:rsidR="006F7F6B" w:rsidRDefault="006F7F6B" w:rsidP="006F7F6B">
      <w:pPr>
        <w:spacing w:after="120" w:line="360" w:lineRule="auto"/>
        <w:jc w:val="both"/>
        <w:rPr>
          <w:rFonts w:cs="David"/>
          <w:b/>
          <w:bCs/>
          <w:sz w:val="28"/>
          <w:szCs w:val="28"/>
          <w:u w:val="single"/>
          <w:rtl/>
        </w:rPr>
      </w:pPr>
    </w:p>
    <w:p w:rsidR="006F7F6B" w:rsidRPr="006D68E1" w:rsidRDefault="006F7F6B" w:rsidP="006F7F6B">
      <w:pPr>
        <w:spacing w:after="120" w:line="360" w:lineRule="auto"/>
        <w:jc w:val="center"/>
        <w:rPr>
          <w:rFonts w:cs="David"/>
          <w:b/>
          <w:bCs/>
          <w:sz w:val="32"/>
          <w:szCs w:val="32"/>
          <w:u w:val="single"/>
          <w:rtl/>
        </w:rPr>
      </w:pPr>
      <w:r w:rsidRPr="006D68E1">
        <w:rPr>
          <w:rFonts w:cs="David" w:hint="cs"/>
          <w:b/>
          <w:bCs/>
          <w:sz w:val="32"/>
          <w:szCs w:val="32"/>
          <w:u w:val="single"/>
          <w:rtl/>
        </w:rPr>
        <w:t>הצעת מחיר</w:t>
      </w:r>
      <w:r>
        <w:rPr>
          <w:rFonts w:cs="David" w:hint="cs"/>
          <w:b/>
          <w:bCs/>
          <w:sz w:val="32"/>
          <w:szCs w:val="32"/>
          <w:u w:val="single"/>
          <w:rtl/>
        </w:rPr>
        <w:t xml:space="preserve"> מורכבת משתי הצעות מחיר- אחת בעבור סמינר בחו"ל ואחת בעבור ליווי מקצועי בארץ</w:t>
      </w:r>
    </w:p>
    <w:p w:rsidR="006F7F6B" w:rsidRPr="00E0085E" w:rsidRDefault="006F7F6B" w:rsidP="006F7F6B">
      <w:pPr>
        <w:pStyle w:val="10"/>
        <w:spacing w:line="360" w:lineRule="auto"/>
        <w:jc w:val="both"/>
        <w:rPr>
          <w:rFonts w:cs="David"/>
          <w:sz w:val="24"/>
          <w:szCs w:val="24"/>
          <w:rtl/>
        </w:rPr>
      </w:pPr>
    </w:p>
    <w:p w:rsidR="006F7F6B" w:rsidRDefault="006F7F6B" w:rsidP="00C13E54">
      <w:pPr>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 xml:space="preserve">להלן הצעת המחיר במכרז לבחירת חברה למתן שירותים לביצוע סמינרים בנושא </w:t>
      </w:r>
      <w:r w:rsidR="00C13E54" w:rsidRPr="00C13E54">
        <w:rPr>
          <w:rFonts w:ascii="David,Bold" w:eastAsia="Times New Roman" w:hAnsi="Times New Roman" w:cs="David" w:hint="cs"/>
          <w:b/>
          <w:bCs/>
          <w:color w:val="000000"/>
          <w:sz w:val="24"/>
          <w:szCs w:val="24"/>
          <w:rtl/>
        </w:rPr>
        <w:t>חינוך והורות במעבר בין תרבותי</w:t>
      </w:r>
      <w:r w:rsidR="00C13E54">
        <w:rPr>
          <w:rFonts w:ascii="David" w:cs="David" w:hint="cs"/>
          <w:b/>
          <w:bCs/>
          <w:color w:val="000000"/>
          <w:sz w:val="24"/>
          <w:szCs w:val="24"/>
          <w:rtl/>
        </w:rPr>
        <w:t xml:space="preserve"> </w:t>
      </w:r>
      <w:r>
        <w:rPr>
          <w:rFonts w:ascii="David" w:cs="David" w:hint="cs"/>
          <w:b/>
          <w:bCs/>
          <w:color w:val="000000"/>
          <w:sz w:val="24"/>
          <w:szCs w:val="24"/>
          <w:rtl/>
        </w:rPr>
        <w:t>בשפה הרוסית ברחבי חבר העמים:</w:t>
      </w:r>
    </w:p>
    <w:p w:rsidR="006F7F6B" w:rsidRDefault="006F7F6B" w:rsidP="006F7F6B">
      <w:pPr>
        <w:autoSpaceDE w:val="0"/>
        <w:autoSpaceDN w:val="0"/>
        <w:adjustRightInd w:val="0"/>
        <w:spacing w:line="360" w:lineRule="auto"/>
        <w:jc w:val="both"/>
        <w:rPr>
          <w:rFonts w:ascii="David" w:cs="David" w:hint="cs"/>
          <w:b/>
          <w:bCs/>
          <w:color w:val="000000"/>
          <w:sz w:val="24"/>
          <w:szCs w:val="24"/>
          <w:rtl/>
        </w:rPr>
      </w:pPr>
    </w:p>
    <w:p w:rsidR="006F7F6B" w:rsidRDefault="006F7F6B" w:rsidP="006F7F6B">
      <w:pPr>
        <w:autoSpaceDE w:val="0"/>
        <w:autoSpaceDN w:val="0"/>
        <w:adjustRightInd w:val="0"/>
        <w:spacing w:line="360" w:lineRule="auto"/>
        <w:jc w:val="both"/>
        <w:rPr>
          <w:rFonts w:ascii="David" w:cs="David" w:hint="cs"/>
          <w:b/>
          <w:bCs/>
          <w:color w:val="000000"/>
          <w:sz w:val="24"/>
          <w:szCs w:val="24"/>
          <w:rtl/>
        </w:rPr>
      </w:pPr>
      <w:r>
        <w:rPr>
          <w:rFonts w:ascii="David" w:cs="David" w:hint="cs"/>
          <w:b/>
          <w:bCs/>
          <w:color w:val="000000"/>
          <w:sz w:val="24"/>
          <w:szCs w:val="24"/>
          <w:rtl/>
        </w:rPr>
        <w:t>הצעת מחיר בעבור סמינר אחד שיתקיים בברית המועצות לשעבר כמפורט במכרז על נספחיו, לרבות נספח ג' - _______________ ₪. מחיר זה אינו כולל מע"מ. הצעת מחיר זו כוללת בתוכה שעות הדרכה, עלות טיסות, עלות שהייה במקום היעד, עלות הכנת והבאת החומר הלימודי, דהיינו עלות זו כוללת בתוכה כל דבר הכרוך בביצוע שירותים בהתאם למכרז זה על נספחיו.</w:t>
      </w:r>
    </w:p>
    <w:p w:rsidR="006F7F6B" w:rsidRDefault="006F7F6B" w:rsidP="006F7F6B">
      <w:pPr>
        <w:autoSpaceDE w:val="0"/>
        <w:autoSpaceDN w:val="0"/>
        <w:adjustRightInd w:val="0"/>
        <w:spacing w:line="360" w:lineRule="auto"/>
        <w:jc w:val="both"/>
        <w:rPr>
          <w:rFonts w:ascii="David" w:cs="David" w:hint="cs"/>
          <w:b/>
          <w:bCs/>
          <w:color w:val="000000"/>
          <w:sz w:val="24"/>
          <w:szCs w:val="24"/>
          <w:rtl/>
        </w:rPr>
      </w:pPr>
    </w:p>
    <w:p w:rsidR="006F7F6B" w:rsidRDefault="006F7F6B" w:rsidP="006F7F6B">
      <w:pPr>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 xml:space="preserve">הצעת מחיר בגין שעת "ליווי מקצועי" בארץ כמפורט במכרז זה על נספחיו, לרבות בנספח ג'  - __________ ₪. מחיר זה אינו כולל מע"מ. </w:t>
      </w:r>
      <w:r w:rsidR="00D35AC1">
        <w:rPr>
          <w:rFonts w:ascii="David" w:cs="David" w:hint="cs"/>
          <w:b/>
          <w:bCs/>
          <w:color w:val="000000"/>
          <w:sz w:val="24"/>
          <w:szCs w:val="24"/>
          <w:rtl/>
        </w:rPr>
        <w:t>אין התחייבות של המזמין לבצע שעות ליווי מקצועי אלא בהתאם לצרכיו ולדרישתו.</w:t>
      </w:r>
    </w:p>
    <w:p w:rsidR="006F7F6B" w:rsidRDefault="006F7F6B" w:rsidP="006F7F6B">
      <w:pPr>
        <w:pStyle w:val="af1"/>
        <w:autoSpaceDE w:val="0"/>
        <w:autoSpaceDN w:val="0"/>
        <w:adjustRightInd w:val="0"/>
        <w:spacing w:line="360" w:lineRule="auto"/>
        <w:jc w:val="both"/>
        <w:rPr>
          <w:rFonts w:ascii="David" w:cs="David" w:hint="cs"/>
          <w:b/>
          <w:bCs/>
          <w:color w:val="000000"/>
          <w:sz w:val="24"/>
          <w:szCs w:val="24"/>
          <w:rtl/>
        </w:rPr>
      </w:pPr>
    </w:p>
    <w:p w:rsidR="006F7F6B" w:rsidRDefault="006F7F6B" w:rsidP="006F7F6B">
      <w:pPr>
        <w:pStyle w:val="af1"/>
        <w:autoSpaceDE w:val="0"/>
        <w:autoSpaceDN w:val="0"/>
        <w:adjustRightInd w:val="0"/>
        <w:spacing w:line="360" w:lineRule="auto"/>
        <w:jc w:val="both"/>
        <w:rPr>
          <w:rFonts w:ascii="David" w:cs="David" w:hint="cs"/>
          <w:b/>
          <w:bCs/>
          <w:color w:val="000000"/>
          <w:sz w:val="24"/>
          <w:szCs w:val="24"/>
          <w:rtl/>
        </w:rPr>
      </w:pPr>
    </w:p>
    <w:p w:rsidR="006F7F6B" w:rsidRDefault="006F7F6B" w:rsidP="006F7F6B">
      <w:pPr>
        <w:pStyle w:val="af1"/>
        <w:autoSpaceDE w:val="0"/>
        <w:autoSpaceDN w:val="0"/>
        <w:adjustRightInd w:val="0"/>
        <w:spacing w:line="360" w:lineRule="auto"/>
        <w:jc w:val="both"/>
        <w:rPr>
          <w:rFonts w:ascii="David" w:cs="David" w:hint="cs"/>
          <w:b/>
          <w:bCs/>
          <w:color w:val="000000"/>
          <w:sz w:val="24"/>
          <w:szCs w:val="24"/>
          <w:rtl/>
        </w:rPr>
      </w:pPr>
    </w:p>
    <w:p w:rsidR="006F7F6B" w:rsidRDefault="006F7F6B" w:rsidP="006F7F6B">
      <w:pPr>
        <w:pStyle w:val="af1"/>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אני_______________________, ת. ז. ______________________, מורשה חתימה של החברה___________________ מצהיר בכך ומתחייב, כי התמורה לעיל הנה סופית והחברה לא תדרוש כל סכום אחר בגין השירותים כאמור בנספח ג' למכרז זה.</w:t>
      </w:r>
    </w:p>
    <w:p w:rsidR="006F7F6B" w:rsidRDefault="006F7F6B" w:rsidP="006F7F6B">
      <w:pPr>
        <w:pStyle w:val="af1"/>
        <w:autoSpaceDE w:val="0"/>
        <w:autoSpaceDN w:val="0"/>
        <w:adjustRightInd w:val="0"/>
        <w:spacing w:line="360" w:lineRule="auto"/>
        <w:jc w:val="both"/>
        <w:rPr>
          <w:rFonts w:ascii="David" w:cs="David"/>
          <w:b/>
          <w:bCs/>
          <w:color w:val="000000"/>
          <w:sz w:val="24"/>
          <w:szCs w:val="24"/>
          <w:rtl/>
        </w:rPr>
      </w:pPr>
    </w:p>
    <w:p w:rsidR="006F7F6B" w:rsidRDefault="006F7F6B" w:rsidP="006F7F6B">
      <w:pPr>
        <w:pStyle w:val="af1"/>
        <w:autoSpaceDE w:val="0"/>
        <w:autoSpaceDN w:val="0"/>
        <w:adjustRightInd w:val="0"/>
        <w:spacing w:line="360" w:lineRule="auto"/>
        <w:jc w:val="both"/>
        <w:rPr>
          <w:rFonts w:ascii="David" w:cs="David"/>
          <w:b/>
          <w:bCs/>
          <w:color w:val="000000"/>
          <w:sz w:val="24"/>
          <w:szCs w:val="24"/>
          <w:rtl/>
        </w:rPr>
      </w:pPr>
    </w:p>
    <w:p w:rsidR="006F7F6B" w:rsidRDefault="006F7F6B" w:rsidP="006F7F6B">
      <w:pPr>
        <w:pStyle w:val="af1"/>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חתימה_______________</w:t>
      </w:r>
    </w:p>
    <w:p w:rsidR="006F7F6B" w:rsidRDefault="006F7F6B" w:rsidP="006F7F6B">
      <w:pPr>
        <w:pStyle w:val="af1"/>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חותמת החברה_______________</w:t>
      </w:r>
    </w:p>
    <w:p w:rsidR="006F7F6B" w:rsidRPr="006D68E1" w:rsidRDefault="006F7F6B" w:rsidP="006F7F6B">
      <w:pPr>
        <w:pStyle w:val="af1"/>
        <w:autoSpaceDE w:val="0"/>
        <w:autoSpaceDN w:val="0"/>
        <w:adjustRightInd w:val="0"/>
        <w:spacing w:line="360" w:lineRule="auto"/>
        <w:jc w:val="both"/>
        <w:rPr>
          <w:rFonts w:ascii="David" w:cs="David"/>
          <w:b/>
          <w:bCs/>
          <w:color w:val="000000"/>
          <w:sz w:val="24"/>
          <w:szCs w:val="24"/>
          <w:rtl/>
        </w:rPr>
      </w:pPr>
      <w:r>
        <w:rPr>
          <w:rFonts w:ascii="David" w:cs="David" w:hint="cs"/>
          <w:b/>
          <w:bCs/>
          <w:color w:val="000000"/>
          <w:sz w:val="24"/>
          <w:szCs w:val="24"/>
          <w:rtl/>
        </w:rPr>
        <w:t>תאריך_____________</w:t>
      </w:r>
    </w:p>
    <w:p w:rsidR="006F7F6B" w:rsidRDefault="006F7F6B" w:rsidP="006F7F6B">
      <w:pPr>
        <w:autoSpaceDE w:val="0"/>
        <w:autoSpaceDN w:val="0"/>
        <w:adjustRightInd w:val="0"/>
        <w:spacing w:line="360" w:lineRule="auto"/>
        <w:jc w:val="both"/>
        <w:rPr>
          <w:rFonts w:ascii="David" w:cs="David" w:hint="cs"/>
          <w:b/>
          <w:bCs/>
          <w:color w:val="000000"/>
          <w:rtl/>
        </w:rPr>
      </w:pPr>
    </w:p>
    <w:p w:rsidR="006F7F6B" w:rsidRDefault="006F7F6B" w:rsidP="006F7F6B">
      <w:pPr>
        <w:autoSpaceDE w:val="0"/>
        <w:autoSpaceDN w:val="0"/>
        <w:adjustRightInd w:val="0"/>
        <w:spacing w:line="360" w:lineRule="auto"/>
        <w:jc w:val="both"/>
        <w:rPr>
          <w:rFonts w:ascii="David" w:cs="David"/>
          <w:b/>
          <w:bCs/>
          <w:color w:val="000000"/>
          <w:rtl/>
        </w:rPr>
      </w:pPr>
    </w:p>
    <w:p w:rsidR="006F7F6B" w:rsidRPr="00E0085E" w:rsidRDefault="006F7F6B" w:rsidP="006F7F6B">
      <w:pPr>
        <w:spacing w:after="120" w:line="360" w:lineRule="auto"/>
        <w:jc w:val="both"/>
        <w:rPr>
          <w:rFonts w:cs="David"/>
          <w:b/>
          <w:bCs/>
          <w:sz w:val="36"/>
          <w:szCs w:val="36"/>
          <w:rtl/>
        </w:rPr>
      </w:pPr>
      <w:r w:rsidRPr="00387BFC">
        <w:rPr>
          <w:rFonts w:ascii="David,Bold" w:cs="David" w:hint="cs"/>
          <w:b/>
          <w:bCs/>
          <w:color w:val="000000"/>
          <w:sz w:val="28"/>
          <w:szCs w:val="28"/>
          <w:rtl/>
        </w:rPr>
        <w:t xml:space="preserve">נספח </w:t>
      </w:r>
      <w:r>
        <w:rPr>
          <w:rFonts w:ascii="David,Bold" w:cs="David" w:hint="cs"/>
          <w:b/>
          <w:bCs/>
          <w:color w:val="000000"/>
          <w:sz w:val="28"/>
          <w:szCs w:val="28"/>
          <w:rtl/>
        </w:rPr>
        <w:t>ח</w:t>
      </w:r>
      <w:r w:rsidRPr="00387BFC">
        <w:rPr>
          <w:rFonts w:ascii="David,Bold" w:cs="David" w:hint="cs"/>
          <w:b/>
          <w:bCs/>
          <w:color w:val="000000"/>
          <w:sz w:val="28"/>
          <w:szCs w:val="28"/>
          <w:rtl/>
        </w:rPr>
        <w:t>'</w:t>
      </w:r>
    </w:p>
    <w:p w:rsidR="006F7F6B" w:rsidRPr="00E0085E" w:rsidRDefault="006F7F6B" w:rsidP="006F7F6B">
      <w:pPr>
        <w:pStyle w:val="ab"/>
        <w:spacing w:line="360" w:lineRule="auto"/>
        <w:jc w:val="both"/>
        <w:rPr>
          <w:b/>
          <w:bCs/>
          <w:sz w:val="24"/>
          <w:szCs w:val="24"/>
          <w:u w:val="single"/>
          <w:rtl/>
        </w:rPr>
      </w:pPr>
    </w:p>
    <w:p w:rsidR="006F7F6B" w:rsidRPr="00E0085E" w:rsidRDefault="006F7F6B" w:rsidP="006F7F6B">
      <w:pPr>
        <w:pStyle w:val="ab"/>
        <w:spacing w:line="360" w:lineRule="auto"/>
        <w:rPr>
          <w:sz w:val="24"/>
          <w:szCs w:val="24"/>
          <w:u w:val="single"/>
          <w:rtl/>
        </w:rPr>
      </w:pPr>
      <w:r w:rsidRPr="00E0085E">
        <w:rPr>
          <w:rFonts w:hint="cs"/>
          <w:sz w:val="24"/>
          <w:szCs w:val="24"/>
          <w:u w:val="single"/>
          <w:rtl/>
        </w:rPr>
        <w:t>כתב ערבות</w:t>
      </w:r>
      <w:r>
        <w:rPr>
          <w:rFonts w:hint="cs"/>
          <w:sz w:val="24"/>
          <w:szCs w:val="24"/>
          <w:u w:val="single"/>
          <w:rtl/>
        </w:rPr>
        <w:t xml:space="preserve"> </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לכבוד </w:t>
      </w:r>
    </w:p>
    <w:p w:rsidR="006F7F6B" w:rsidRPr="00E0085E" w:rsidRDefault="006F7F6B" w:rsidP="006F7F6B">
      <w:pPr>
        <w:pStyle w:val="ab"/>
        <w:spacing w:line="360" w:lineRule="auto"/>
        <w:jc w:val="both"/>
        <w:rPr>
          <w:sz w:val="24"/>
          <w:szCs w:val="24"/>
          <w:rtl/>
        </w:rPr>
      </w:pPr>
      <w:r w:rsidRPr="00E0085E">
        <w:rPr>
          <w:rFonts w:hint="cs"/>
          <w:sz w:val="24"/>
          <w:szCs w:val="24"/>
          <w:rtl/>
        </w:rPr>
        <w:t>ממשלת ישראל</w:t>
      </w:r>
    </w:p>
    <w:p w:rsidR="006F7F6B" w:rsidRPr="00E0085E" w:rsidRDefault="006F7F6B" w:rsidP="006F7F6B">
      <w:pPr>
        <w:pStyle w:val="ab"/>
        <w:spacing w:line="360" w:lineRule="auto"/>
        <w:jc w:val="both"/>
        <w:rPr>
          <w:sz w:val="24"/>
          <w:szCs w:val="24"/>
          <w:rtl/>
        </w:rPr>
      </w:pPr>
      <w:r w:rsidRPr="00E0085E">
        <w:rPr>
          <w:rFonts w:hint="cs"/>
          <w:sz w:val="24"/>
          <w:szCs w:val="24"/>
          <w:rtl/>
        </w:rPr>
        <w:t>באמצעות נתיב</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הנדון: ערבות מס' …………………………</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לבקשת  (שם המציע)……………………….</w:t>
      </w:r>
    </w:p>
    <w:p w:rsidR="006F7F6B" w:rsidRPr="00E0085E" w:rsidRDefault="006F7F6B" w:rsidP="006F7F6B">
      <w:pPr>
        <w:pStyle w:val="ab"/>
        <w:spacing w:line="360" w:lineRule="auto"/>
        <w:jc w:val="both"/>
        <w:rPr>
          <w:sz w:val="24"/>
          <w:szCs w:val="24"/>
          <w:rtl/>
        </w:rPr>
      </w:pPr>
    </w:p>
    <w:p w:rsidR="006F7F6B" w:rsidRPr="00B51B73" w:rsidRDefault="006F7F6B" w:rsidP="008F5ED5">
      <w:pPr>
        <w:pStyle w:val="ab"/>
        <w:spacing w:line="360" w:lineRule="auto"/>
        <w:jc w:val="both"/>
        <w:rPr>
          <w:sz w:val="24"/>
          <w:szCs w:val="24"/>
          <w:rtl/>
        </w:rPr>
      </w:pPr>
      <w:r w:rsidRPr="00E0085E">
        <w:rPr>
          <w:rFonts w:hint="cs"/>
          <w:sz w:val="24"/>
          <w:szCs w:val="24"/>
          <w:rtl/>
        </w:rPr>
        <w:t xml:space="preserve">אנו ערבים בזה כלפיכם לסילוק כל סכום עד לסך של </w:t>
      </w:r>
      <w:r w:rsidR="008F5ED5">
        <w:rPr>
          <w:rFonts w:hint="cs"/>
          <w:sz w:val="24"/>
          <w:szCs w:val="24"/>
          <w:rtl/>
        </w:rPr>
        <w:t xml:space="preserve">40,000 </w:t>
      </w:r>
      <w:r w:rsidRPr="00E0085E">
        <w:rPr>
          <w:rFonts w:hint="cs"/>
          <w:sz w:val="24"/>
          <w:szCs w:val="24"/>
          <w:rtl/>
        </w:rPr>
        <w:t xml:space="preserve">ש"ח (במילים: </w:t>
      </w:r>
      <w:r w:rsidR="008F5ED5">
        <w:rPr>
          <w:rFonts w:hint="cs"/>
          <w:sz w:val="24"/>
          <w:szCs w:val="24"/>
          <w:rtl/>
        </w:rPr>
        <w:t xml:space="preserve">ארבעים  </w:t>
      </w:r>
      <w:r>
        <w:rPr>
          <w:rFonts w:hint="cs"/>
          <w:sz w:val="24"/>
          <w:szCs w:val="24"/>
          <w:rtl/>
        </w:rPr>
        <w:t xml:space="preserve">אלף ₪ </w:t>
      </w:r>
      <w:r w:rsidRPr="00E0085E">
        <w:rPr>
          <w:rFonts w:hint="cs"/>
          <w:sz w:val="24"/>
          <w:szCs w:val="24"/>
          <w:rtl/>
        </w:rPr>
        <w:t>) אשר תדרשו מאת:……</w:t>
      </w:r>
      <w:r>
        <w:rPr>
          <w:rFonts w:hint="cs"/>
          <w:sz w:val="24"/>
          <w:szCs w:val="24"/>
          <w:rtl/>
        </w:rPr>
        <w:t>...</w:t>
      </w:r>
      <w:r w:rsidRPr="00E0085E">
        <w:rPr>
          <w:rFonts w:hint="cs"/>
          <w:sz w:val="24"/>
          <w:szCs w:val="24"/>
          <w:rtl/>
        </w:rPr>
        <w:t xml:space="preserve">………. (להלן – החייב), בקשר עם מכרז בנושא: </w:t>
      </w:r>
      <w:r w:rsidRPr="00B51B73">
        <w:rPr>
          <w:rFonts w:ascii="David,Bold" w:hint="cs"/>
          <w:b/>
          <w:bCs/>
          <w:color w:val="000000"/>
          <w:sz w:val="24"/>
          <w:szCs w:val="24"/>
          <w:rtl/>
        </w:rPr>
        <w:t>אספקת</w:t>
      </w:r>
      <w:r w:rsidRPr="00B51B73">
        <w:rPr>
          <w:rFonts w:ascii="David,Bold"/>
          <w:b/>
          <w:bCs/>
          <w:color w:val="000000"/>
          <w:sz w:val="24"/>
          <w:szCs w:val="24"/>
        </w:rPr>
        <w:t xml:space="preserve"> </w:t>
      </w:r>
      <w:r w:rsidRPr="00454B34">
        <w:rPr>
          <w:rFonts w:hint="cs"/>
          <w:b/>
          <w:bCs/>
          <w:sz w:val="24"/>
          <w:szCs w:val="24"/>
          <w:rtl/>
        </w:rPr>
        <w:t xml:space="preserve">שירותים </w:t>
      </w:r>
      <w:r>
        <w:rPr>
          <w:rFonts w:hint="cs"/>
          <w:b/>
          <w:bCs/>
          <w:sz w:val="24"/>
          <w:szCs w:val="24"/>
          <w:rtl/>
        </w:rPr>
        <w:t xml:space="preserve">לביצוע סמינרים בנושא </w:t>
      </w:r>
      <w:r w:rsidR="00C13E54" w:rsidRPr="00C13E54">
        <w:rPr>
          <w:rFonts w:ascii="David,Bold" w:hint="cs"/>
          <w:b/>
          <w:bCs/>
          <w:color w:val="000000"/>
          <w:sz w:val="24"/>
          <w:szCs w:val="24"/>
          <w:rtl/>
        </w:rPr>
        <w:t>חינוך והורות במעבר בין תרבותי</w:t>
      </w:r>
      <w:r w:rsidR="00C13E54">
        <w:rPr>
          <w:rFonts w:hint="cs"/>
          <w:b/>
          <w:bCs/>
          <w:sz w:val="24"/>
          <w:szCs w:val="24"/>
          <w:rtl/>
        </w:rPr>
        <w:t xml:space="preserve"> </w:t>
      </w:r>
      <w:r>
        <w:rPr>
          <w:rFonts w:hint="cs"/>
          <w:b/>
          <w:bCs/>
          <w:sz w:val="24"/>
          <w:szCs w:val="24"/>
          <w:rtl/>
        </w:rPr>
        <w:t>בשפה הרוסית ברחבי חבר העמים.</w:t>
      </w:r>
      <w:r w:rsidRPr="00454B34">
        <w:rPr>
          <w:rFonts w:ascii="David,Bold" w:hint="cs"/>
          <w:b/>
          <w:bCs/>
          <w:color w:val="000000"/>
          <w:sz w:val="24"/>
          <w:szCs w:val="24"/>
          <w:rtl/>
        </w:rPr>
        <w:t xml:space="preserve"> </w:t>
      </w:r>
    </w:p>
    <w:p w:rsidR="006F7F6B" w:rsidRPr="00E0085E" w:rsidRDefault="006F7F6B" w:rsidP="006F7F6B">
      <w:pPr>
        <w:pStyle w:val="ab"/>
        <w:spacing w:line="360" w:lineRule="auto"/>
        <w:jc w:val="both"/>
        <w:rPr>
          <w:b/>
          <w:bCs/>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אנו נשלם לכם את הסכום הנ"ל תוך </w:t>
      </w:r>
      <w:r w:rsidRPr="00E0085E">
        <w:rPr>
          <w:rFonts w:ascii="Helv" w:hAnsi="Helv" w:hint="cs"/>
          <w:sz w:val="24"/>
          <w:szCs w:val="24"/>
          <w:rtl/>
        </w:rPr>
        <w:t>15</w:t>
      </w:r>
      <w:r w:rsidRPr="00E0085E">
        <w:rPr>
          <w:rFonts w:hint="cs"/>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F7F6B" w:rsidRPr="00E0085E" w:rsidRDefault="006F7F6B" w:rsidP="006F7F6B">
      <w:pPr>
        <w:pStyle w:val="ab"/>
        <w:spacing w:line="360" w:lineRule="auto"/>
        <w:jc w:val="both"/>
        <w:rPr>
          <w:b/>
          <w:bCs/>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ערבות זו תישאר בתוקפה עד לתאריך: ____________</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ערבות זו אינה ניתנת להעברה.</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דרישה על פי ערבות זו יש להפנות לסניף הבנק שלהלן:</w:t>
      </w: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                                                                                                              </w:t>
      </w: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   ____________________       ___________________</w:t>
      </w:r>
      <w:r w:rsidRPr="00E0085E">
        <w:rPr>
          <w:rFonts w:hint="cs"/>
          <w:sz w:val="24"/>
          <w:szCs w:val="24"/>
          <w:rtl/>
        </w:rPr>
        <w:tab/>
        <w:t xml:space="preserve"> ___________________</w:t>
      </w: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       מספר הסניף</w:t>
      </w:r>
      <w:r w:rsidRPr="00E0085E">
        <w:rPr>
          <w:rFonts w:hint="cs"/>
          <w:sz w:val="24"/>
          <w:szCs w:val="24"/>
          <w:rtl/>
        </w:rPr>
        <w:tab/>
      </w:r>
      <w:r w:rsidRPr="00E0085E">
        <w:rPr>
          <w:rFonts w:hint="cs"/>
          <w:sz w:val="24"/>
          <w:szCs w:val="24"/>
          <w:rtl/>
        </w:rPr>
        <w:tab/>
      </w:r>
      <w:r w:rsidRPr="00E0085E">
        <w:rPr>
          <w:rFonts w:hint="cs"/>
          <w:sz w:val="24"/>
          <w:szCs w:val="24"/>
          <w:rtl/>
        </w:rPr>
        <w:tab/>
        <w:t>השם</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הכתובת</w:t>
      </w:r>
    </w:p>
    <w:p w:rsidR="006F7F6B" w:rsidRPr="00E0085E" w:rsidRDefault="006F7F6B" w:rsidP="006F7F6B">
      <w:pPr>
        <w:pStyle w:val="ab"/>
        <w:spacing w:line="360" w:lineRule="auto"/>
        <w:jc w:val="both"/>
        <w:rPr>
          <w:sz w:val="24"/>
          <w:szCs w:val="24"/>
          <w:rtl/>
        </w:rPr>
      </w:pP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______________      </w:t>
      </w:r>
      <w:r w:rsidRPr="00E0085E">
        <w:rPr>
          <w:rFonts w:hint="cs"/>
          <w:sz w:val="24"/>
          <w:szCs w:val="24"/>
          <w:rtl/>
        </w:rPr>
        <w:tab/>
        <w:t xml:space="preserve"> _____________________</w:t>
      </w:r>
      <w:r w:rsidRPr="00E0085E">
        <w:rPr>
          <w:rFonts w:hint="cs"/>
          <w:sz w:val="24"/>
          <w:szCs w:val="24"/>
          <w:rtl/>
        </w:rPr>
        <w:tab/>
      </w:r>
      <w:r w:rsidRPr="00E0085E">
        <w:rPr>
          <w:rFonts w:hint="cs"/>
          <w:sz w:val="24"/>
          <w:szCs w:val="24"/>
          <w:rtl/>
        </w:rPr>
        <w:tab/>
        <w:t>______________________</w:t>
      </w:r>
    </w:p>
    <w:p w:rsidR="006F7F6B" w:rsidRPr="00E0085E" w:rsidRDefault="006F7F6B" w:rsidP="006F7F6B">
      <w:pPr>
        <w:pStyle w:val="ab"/>
        <w:spacing w:line="360" w:lineRule="auto"/>
        <w:jc w:val="both"/>
        <w:rPr>
          <w:sz w:val="24"/>
          <w:szCs w:val="24"/>
          <w:rtl/>
        </w:rPr>
      </w:pPr>
      <w:r w:rsidRPr="00E0085E">
        <w:rPr>
          <w:rFonts w:hint="cs"/>
          <w:sz w:val="24"/>
          <w:szCs w:val="24"/>
          <w:rtl/>
        </w:rPr>
        <w:t xml:space="preserve">          תאריך </w:t>
      </w:r>
      <w:r w:rsidRPr="00E0085E">
        <w:rPr>
          <w:rFonts w:hint="cs"/>
          <w:sz w:val="24"/>
          <w:szCs w:val="24"/>
          <w:rtl/>
        </w:rPr>
        <w:tab/>
      </w:r>
      <w:r w:rsidRPr="00E0085E">
        <w:rPr>
          <w:rFonts w:hint="cs"/>
          <w:sz w:val="24"/>
          <w:szCs w:val="24"/>
          <w:rtl/>
        </w:rPr>
        <w:tab/>
      </w:r>
      <w:r w:rsidRPr="00E0085E">
        <w:rPr>
          <w:rFonts w:hint="cs"/>
          <w:sz w:val="24"/>
          <w:szCs w:val="24"/>
          <w:rtl/>
        </w:rPr>
        <w:tab/>
        <w:t>שם מלא</w:t>
      </w:r>
      <w:r w:rsidRPr="00E0085E">
        <w:rPr>
          <w:rFonts w:hint="cs"/>
          <w:sz w:val="24"/>
          <w:szCs w:val="24"/>
          <w:rtl/>
        </w:rPr>
        <w:tab/>
      </w:r>
      <w:r w:rsidRPr="00E0085E">
        <w:rPr>
          <w:rFonts w:hint="cs"/>
          <w:sz w:val="24"/>
          <w:szCs w:val="24"/>
          <w:rtl/>
        </w:rPr>
        <w:tab/>
      </w:r>
      <w:r w:rsidRPr="00E0085E">
        <w:rPr>
          <w:rFonts w:hint="cs"/>
          <w:sz w:val="24"/>
          <w:szCs w:val="24"/>
          <w:rtl/>
        </w:rPr>
        <w:tab/>
      </w:r>
      <w:r w:rsidRPr="00E0085E">
        <w:rPr>
          <w:rFonts w:hint="cs"/>
          <w:sz w:val="24"/>
          <w:szCs w:val="24"/>
          <w:rtl/>
        </w:rPr>
        <w:tab/>
        <w:t>חתימה וחותמת</w:t>
      </w:r>
    </w:p>
    <w:p w:rsidR="006F7F6B" w:rsidRDefault="006F7F6B" w:rsidP="006F7F6B">
      <w:pPr>
        <w:pStyle w:val="a7"/>
        <w:tabs>
          <w:tab w:val="clear" w:pos="4320"/>
          <w:tab w:val="clear" w:pos="8640"/>
        </w:tabs>
        <w:spacing w:line="360" w:lineRule="auto"/>
        <w:ind w:left="1440" w:hanging="720"/>
        <w:jc w:val="both"/>
        <w:rPr>
          <w:b/>
          <w:bCs/>
          <w:sz w:val="24"/>
          <w:szCs w:val="24"/>
          <w:u w:val="single"/>
          <w:rtl/>
          <w:lang w:eastAsia="en-US"/>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Pr="0034462F" w:rsidRDefault="006F7F6B" w:rsidP="006F7F6B">
      <w:pPr>
        <w:autoSpaceDE w:val="0"/>
        <w:autoSpaceDN w:val="0"/>
        <w:adjustRightInd w:val="0"/>
        <w:jc w:val="both"/>
        <w:rPr>
          <w:rFonts w:ascii="David,Bold" w:cs="David"/>
          <w:b/>
          <w:bCs/>
          <w:color w:val="000000"/>
          <w:rtl/>
        </w:rPr>
      </w:pPr>
    </w:p>
    <w:p w:rsidR="006F7F6B" w:rsidRDefault="006F7F6B" w:rsidP="006F7F6B">
      <w:pPr>
        <w:autoSpaceDE w:val="0"/>
        <w:autoSpaceDN w:val="0"/>
        <w:adjustRightInd w:val="0"/>
        <w:jc w:val="both"/>
        <w:rPr>
          <w:rFonts w:ascii="David,Bold" w:cs="David"/>
          <w:b/>
          <w:bCs/>
          <w:color w:val="000000"/>
          <w:sz w:val="28"/>
          <w:szCs w:val="28"/>
          <w:rtl/>
        </w:rPr>
      </w:pPr>
    </w:p>
    <w:p w:rsidR="006F7F6B" w:rsidRPr="00803200" w:rsidRDefault="006F7F6B" w:rsidP="006F7F6B">
      <w:pPr>
        <w:autoSpaceDE w:val="0"/>
        <w:autoSpaceDN w:val="0"/>
        <w:adjustRightInd w:val="0"/>
        <w:jc w:val="both"/>
        <w:rPr>
          <w:rFonts w:cs="David"/>
          <w:b/>
          <w:bCs/>
          <w:sz w:val="36"/>
          <w:szCs w:val="36"/>
          <w:rtl/>
        </w:rPr>
      </w:pPr>
      <w:r w:rsidRPr="00387BFC">
        <w:rPr>
          <w:rFonts w:ascii="David,Bold" w:cs="David" w:hint="cs"/>
          <w:b/>
          <w:bCs/>
          <w:color w:val="000000"/>
          <w:sz w:val="28"/>
          <w:szCs w:val="28"/>
          <w:rtl/>
        </w:rPr>
        <w:t xml:space="preserve">נספח </w:t>
      </w:r>
      <w:r>
        <w:rPr>
          <w:rFonts w:ascii="David,Bold" w:cs="David" w:hint="cs"/>
          <w:b/>
          <w:bCs/>
          <w:color w:val="000000"/>
          <w:sz w:val="28"/>
          <w:szCs w:val="28"/>
          <w:rtl/>
        </w:rPr>
        <w:t>ט</w:t>
      </w:r>
      <w:r w:rsidRPr="00387BFC">
        <w:rPr>
          <w:rFonts w:ascii="David,Bold" w:cs="David" w:hint="cs"/>
          <w:b/>
          <w:bCs/>
          <w:color w:val="000000"/>
          <w:sz w:val="28"/>
          <w:szCs w:val="28"/>
          <w:rtl/>
        </w:rPr>
        <w:t>'</w:t>
      </w:r>
    </w:p>
    <w:p w:rsidR="006F7F6B" w:rsidRPr="0034462F" w:rsidRDefault="006F7F6B" w:rsidP="006F7F6B">
      <w:pPr>
        <w:pStyle w:val="ab"/>
        <w:spacing w:line="360" w:lineRule="auto"/>
        <w:rPr>
          <w:b/>
          <w:bCs/>
          <w:sz w:val="24"/>
          <w:szCs w:val="24"/>
          <w:rtl/>
        </w:rPr>
      </w:pPr>
      <w:r w:rsidRPr="0034462F">
        <w:rPr>
          <w:rFonts w:hint="cs"/>
          <w:b/>
          <w:bCs/>
          <w:sz w:val="24"/>
          <w:szCs w:val="24"/>
          <w:u w:val="single"/>
          <w:rtl/>
        </w:rPr>
        <w:t>נספח ביטוחים נדרשים - אישור עריכת ביטוחים</w:t>
      </w: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r w:rsidRPr="00803200">
        <w:rPr>
          <w:rFonts w:hint="cs"/>
          <w:sz w:val="24"/>
          <w:szCs w:val="24"/>
          <w:rtl/>
        </w:rPr>
        <w:t xml:space="preserve">לכבוד </w:t>
      </w:r>
    </w:p>
    <w:p w:rsidR="006F7F6B" w:rsidRPr="00803200" w:rsidRDefault="006F7F6B" w:rsidP="006F7F6B">
      <w:pPr>
        <w:pStyle w:val="ab"/>
        <w:spacing w:line="360" w:lineRule="auto"/>
        <w:jc w:val="both"/>
        <w:rPr>
          <w:sz w:val="24"/>
          <w:szCs w:val="24"/>
          <w:u w:val="single"/>
          <w:rtl/>
        </w:rPr>
      </w:pPr>
      <w:r w:rsidRPr="00803200">
        <w:rPr>
          <w:rFonts w:hint="cs"/>
          <w:sz w:val="24"/>
          <w:szCs w:val="24"/>
          <w:u w:val="single"/>
          <w:rtl/>
        </w:rPr>
        <w:t>מדינת ישראל - משרד ראש הממשלה, נתיב</w:t>
      </w:r>
    </w:p>
    <w:p w:rsidR="006F7F6B" w:rsidRPr="00803200" w:rsidRDefault="006F7F6B" w:rsidP="006F7F6B">
      <w:pPr>
        <w:pStyle w:val="ab"/>
        <w:spacing w:line="360" w:lineRule="auto"/>
        <w:jc w:val="both"/>
        <w:rPr>
          <w:sz w:val="24"/>
          <w:szCs w:val="24"/>
          <w:rtl/>
        </w:rPr>
      </w:pPr>
      <w:r w:rsidRPr="00803200">
        <w:rPr>
          <w:rFonts w:hint="cs"/>
          <w:sz w:val="24"/>
          <w:szCs w:val="24"/>
          <w:rtl/>
        </w:rPr>
        <w:t>א.ג.נ.,</w:t>
      </w:r>
    </w:p>
    <w:p w:rsidR="006F7F6B" w:rsidRPr="00803200" w:rsidRDefault="006F7F6B" w:rsidP="006F7F6B">
      <w:pPr>
        <w:pStyle w:val="ab"/>
        <w:spacing w:line="360" w:lineRule="auto"/>
        <w:rPr>
          <w:b/>
          <w:bCs/>
          <w:sz w:val="24"/>
          <w:szCs w:val="24"/>
          <w:rtl/>
        </w:rPr>
      </w:pPr>
      <w:r w:rsidRPr="00803200">
        <w:rPr>
          <w:rFonts w:hint="cs"/>
          <w:b/>
          <w:bCs/>
          <w:sz w:val="24"/>
          <w:szCs w:val="24"/>
          <w:rtl/>
        </w:rPr>
        <w:t xml:space="preserve">הנדון:  </w:t>
      </w:r>
      <w:r w:rsidRPr="00803200">
        <w:rPr>
          <w:rFonts w:hint="cs"/>
          <w:b/>
          <w:bCs/>
          <w:sz w:val="24"/>
          <w:szCs w:val="24"/>
          <w:u w:val="single"/>
          <w:rtl/>
        </w:rPr>
        <w:t>אישור עריכת ביטוחים</w:t>
      </w:r>
    </w:p>
    <w:p w:rsidR="006F7F6B" w:rsidRPr="00803200" w:rsidRDefault="006F7F6B" w:rsidP="006F7F6B">
      <w:pPr>
        <w:pStyle w:val="ab"/>
        <w:spacing w:line="360" w:lineRule="auto"/>
        <w:jc w:val="both"/>
        <w:rPr>
          <w:sz w:val="24"/>
          <w:szCs w:val="24"/>
          <w:rtl/>
        </w:rPr>
      </w:pPr>
    </w:p>
    <w:p w:rsidR="006F7F6B" w:rsidRPr="00803200" w:rsidRDefault="006F7F6B" w:rsidP="00C13E54">
      <w:pPr>
        <w:pStyle w:val="ab"/>
        <w:spacing w:line="360" w:lineRule="auto"/>
        <w:jc w:val="both"/>
        <w:rPr>
          <w:sz w:val="24"/>
          <w:szCs w:val="24"/>
          <w:rtl/>
        </w:rPr>
      </w:pPr>
      <w:r w:rsidRPr="00803200">
        <w:rPr>
          <w:rFonts w:hint="cs"/>
          <w:sz w:val="24"/>
          <w:szCs w:val="24"/>
          <w:rtl/>
        </w:rPr>
        <w:t>הננו מאשרים בזה כי ערכנו למבוטחנו _______________________________________ לתקופת</w:t>
      </w:r>
      <w:r>
        <w:rPr>
          <w:rFonts w:hint="cs"/>
          <w:sz w:val="24"/>
          <w:szCs w:val="24"/>
          <w:rtl/>
        </w:rPr>
        <w:t xml:space="preserve"> </w:t>
      </w:r>
      <w:r w:rsidRPr="00803200">
        <w:rPr>
          <w:rFonts w:hint="cs"/>
          <w:sz w:val="24"/>
          <w:szCs w:val="24"/>
          <w:rtl/>
        </w:rPr>
        <w:t xml:space="preserve">הביטוח  מיום _______________ עד יום ________________ בקשר </w:t>
      </w:r>
      <w:r>
        <w:rPr>
          <w:rFonts w:ascii="David,Bold" w:hint="cs"/>
          <w:b/>
          <w:bCs/>
          <w:color w:val="000000"/>
          <w:sz w:val="24"/>
          <w:szCs w:val="24"/>
          <w:rtl/>
        </w:rPr>
        <w:t>לשירותים לביצוע סמינרים בנושא</w:t>
      </w:r>
      <w:r w:rsidR="00C13E54">
        <w:rPr>
          <w:rFonts w:hint="cs"/>
          <w:sz w:val="24"/>
          <w:szCs w:val="24"/>
          <w:rtl/>
        </w:rPr>
        <w:t xml:space="preserve"> </w:t>
      </w:r>
      <w:r w:rsidR="00C13E54" w:rsidRPr="00C13E54">
        <w:rPr>
          <w:rFonts w:ascii="David,Bold" w:hint="cs"/>
          <w:b/>
          <w:bCs/>
          <w:color w:val="000000"/>
          <w:sz w:val="24"/>
          <w:szCs w:val="24"/>
          <w:rtl/>
        </w:rPr>
        <w:t>חינוך והורות במעבר בין תרבותי</w:t>
      </w:r>
      <w:r w:rsidR="00C13E54">
        <w:rPr>
          <w:rFonts w:hint="cs"/>
          <w:b/>
          <w:bCs/>
          <w:sz w:val="24"/>
          <w:szCs w:val="24"/>
          <w:rtl/>
        </w:rPr>
        <w:t xml:space="preserve"> בשפה הרוסית ברחבי חבר העמים</w:t>
      </w:r>
      <w:r w:rsidRPr="00803200">
        <w:rPr>
          <w:rFonts w:hint="cs"/>
          <w:sz w:val="24"/>
          <w:szCs w:val="24"/>
          <w:rtl/>
        </w:rPr>
        <w:t xml:space="preserve">, על פי המכרז וחוזה עם  מדינת ישראל </w:t>
      </w:r>
      <w:r>
        <w:rPr>
          <w:rFonts w:hint="cs"/>
          <w:sz w:val="24"/>
          <w:szCs w:val="24"/>
          <w:rtl/>
        </w:rPr>
        <w:t>-</w:t>
      </w:r>
      <w:r w:rsidRPr="00803200">
        <w:rPr>
          <w:rFonts w:hint="cs"/>
          <w:sz w:val="24"/>
          <w:szCs w:val="24"/>
          <w:rtl/>
        </w:rPr>
        <w:t xml:space="preserve"> משרד ראש  הממשלה, </w:t>
      </w:r>
      <w:r>
        <w:rPr>
          <w:rFonts w:hint="cs"/>
          <w:sz w:val="24"/>
          <w:szCs w:val="24"/>
          <w:rtl/>
        </w:rPr>
        <w:t>נתיב,</w:t>
      </w:r>
      <w:r w:rsidRPr="00803200">
        <w:rPr>
          <w:rFonts w:hint="cs"/>
          <w:sz w:val="24"/>
          <w:szCs w:val="24"/>
          <w:rtl/>
        </w:rPr>
        <w:t xml:space="preserve"> את הביטוחים המפורטים להלן:</w:t>
      </w: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b/>
          <w:bCs/>
          <w:sz w:val="24"/>
          <w:szCs w:val="24"/>
          <w:u w:val="single"/>
          <w:rtl/>
        </w:rPr>
      </w:pPr>
      <w:r w:rsidRPr="00803200">
        <w:rPr>
          <w:rFonts w:hint="cs"/>
          <w:b/>
          <w:bCs/>
          <w:sz w:val="24"/>
          <w:szCs w:val="24"/>
          <w:u w:val="single"/>
          <w:rtl/>
        </w:rPr>
        <w:t>ביטוח חבות המעבידים</w:t>
      </w:r>
    </w:p>
    <w:p w:rsidR="006F7F6B" w:rsidRPr="00803200" w:rsidRDefault="006F7F6B" w:rsidP="006F7F6B">
      <w:pPr>
        <w:pStyle w:val="ab"/>
        <w:spacing w:line="360" w:lineRule="auto"/>
        <w:jc w:val="both"/>
        <w:rPr>
          <w:sz w:val="24"/>
          <w:szCs w:val="24"/>
          <w:rtl/>
        </w:rPr>
      </w:pPr>
      <w:r>
        <w:rPr>
          <w:rFonts w:hint="cs"/>
          <w:sz w:val="24"/>
          <w:szCs w:val="24"/>
          <w:rtl/>
        </w:rPr>
        <w:t>1.</w:t>
      </w:r>
      <w:r>
        <w:rPr>
          <w:rFonts w:hint="cs"/>
          <w:sz w:val="24"/>
          <w:szCs w:val="24"/>
          <w:rtl/>
        </w:rPr>
        <w:tab/>
      </w:r>
      <w:r w:rsidRPr="00803200">
        <w:rPr>
          <w:rFonts w:hint="cs"/>
          <w:sz w:val="24"/>
          <w:szCs w:val="24"/>
          <w:rtl/>
        </w:rPr>
        <w:t xml:space="preserve">כלפי עובדיו בכל תחומי מדינת ישראל  והשטחים המוחזקים. </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גבולות האחריות לא יפחתו מסך 2,000,000 שקלים חדשים לעובד, למקרה ולתקופת הביטוח (שנה).</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היה ונטען לעניין קרות תאונת עבודה/מחלת מקצוע כלשהי כי הם נושאים בחבות מעביד כלשהם כלפי מי מעובדי הספק.</w:t>
      </w:r>
    </w:p>
    <w:p w:rsidR="006F7F6B" w:rsidRDefault="006F7F6B" w:rsidP="006F7F6B">
      <w:pPr>
        <w:pStyle w:val="ab"/>
        <w:spacing w:line="360" w:lineRule="auto"/>
        <w:jc w:val="both"/>
        <w:rPr>
          <w:b/>
          <w:bCs/>
          <w:sz w:val="24"/>
          <w:szCs w:val="24"/>
          <w:u w:val="single"/>
          <w:rtl/>
        </w:rPr>
      </w:pPr>
    </w:p>
    <w:p w:rsidR="006F7F6B" w:rsidRPr="002207A7" w:rsidRDefault="006F7F6B" w:rsidP="006F7F6B">
      <w:pPr>
        <w:pStyle w:val="ab"/>
        <w:spacing w:line="360" w:lineRule="auto"/>
        <w:jc w:val="both"/>
        <w:rPr>
          <w:b/>
          <w:bCs/>
          <w:sz w:val="24"/>
          <w:szCs w:val="24"/>
          <w:u w:val="single"/>
          <w:rtl/>
        </w:rPr>
      </w:pPr>
      <w:r w:rsidRPr="002207A7">
        <w:rPr>
          <w:rFonts w:hint="cs"/>
          <w:b/>
          <w:bCs/>
          <w:sz w:val="24"/>
          <w:szCs w:val="24"/>
          <w:u w:val="single"/>
          <w:rtl/>
        </w:rPr>
        <w:t>ביטוח אחריות כלפי צד שלישי</w:t>
      </w:r>
    </w:p>
    <w:p w:rsidR="006F7F6B" w:rsidRPr="00803200" w:rsidRDefault="006F7F6B" w:rsidP="006F7F6B">
      <w:pPr>
        <w:pStyle w:val="ab"/>
        <w:spacing w:line="360" w:lineRule="auto"/>
        <w:ind w:left="720" w:hanging="720"/>
        <w:jc w:val="both"/>
        <w:rPr>
          <w:sz w:val="24"/>
          <w:szCs w:val="24"/>
          <w:rtl/>
        </w:rPr>
      </w:pPr>
      <w:r>
        <w:rPr>
          <w:rFonts w:hint="cs"/>
          <w:sz w:val="24"/>
          <w:szCs w:val="24"/>
          <w:rtl/>
        </w:rPr>
        <w:t>1.</w:t>
      </w:r>
      <w:r>
        <w:rPr>
          <w:rFonts w:hint="cs"/>
          <w:sz w:val="24"/>
          <w:szCs w:val="24"/>
          <w:rtl/>
        </w:rPr>
        <w:tab/>
      </w:r>
      <w:r w:rsidRPr="00803200">
        <w:rPr>
          <w:rFonts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 xml:space="preserve">גבולות האחריות שלא יפחתו מסך  2,000,000 שקלים חדשים  למקרה ולתקופת הביטוח,  (שנה).                                                                      </w:t>
      </w:r>
    </w:p>
    <w:p w:rsidR="006F7F6B" w:rsidRPr="00803200" w:rsidRDefault="006F7F6B" w:rsidP="006F7F6B">
      <w:pPr>
        <w:pStyle w:val="ab"/>
        <w:spacing w:line="360" w:lineRule="auto"/>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בפוליסה ייכלל סעיף אחריות צולבת (</w:t>
      </w:r>
      <w:r w:rsidRPr="00803200">
        <w:rPr>
          <w:rFonts w:hint="cs"/>
          <w:sz w:val="24"/>
          <w:szCs w:val="24"/>
        </w:rPr>
        <w:t>CROSS LIABILITY</w:t>
      </w:r>
      <w:r w:rsidRPr="00803200">
        <w:rPr>
          <w:rFonts w:hint="cs"/>
          <w:sz w:val="24"/>
          <w:szCs w:val="24"/>
          <w:rtl/>
        </w:rPr>
        <w:t>).</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ככל שייחשבו אחראים למעשי ו/או מחדלי הספק והפועלים מטעמו. </w:t>
      </w:r>
    </w:p>
    <w:p w:rsidR="006F7F6B" w:rsidRPr="00803200" w:rsidRDefault="006F7F6B" w:rsidP="006F7F6B">
      <w:pPr>
        <w:pStyle w:val="ab"/>
        <w:spacing w:line="360" w:lineRule="auto"/>
        <w:jc w:val="both"/>
        <w:rPr>
          <w:sz w:val="24"/>
          <w:szCs w:val="24"/>
          <w:rtl/>
        </w:rPr>
      </w:pPr>
    </w:p>
    <w:p w:rsidR="006F7F6B" w:rsidRPr="002207A7" w:rsidRDefault="006F7F6B" w:rsidP="006F7F6B">
      <w:pPr>
        <w:pStyle w:val="ab"/>
        <w:spacing w:line="360" w:lineRule="auto"/>
        <w:jc w:val="both"/>
        <w:rPr>
          <w:b/>
          <w:bCs/>
          <w:sz w:val="24"/>
          <w:szCs w:val="24"/>
          <w:u w:val="single"/>
          <w:rtl/>
        </w:rPr>
      </w:pPr>
      <w:r w:rsidRPr="002207A7">
        <w:rPr>
          <w:rFonts w:hint="cs"/>
          <w:b/>
          <w:bCs/>
          <w:sz w:val="24"/>
          <w:szCs w:val="24"/>
          <w:u w:val="single"/>
          <w:rtl/>
        </w:rPr>
        <w:t>ביטוח אחריות מקצועית</w:t>
      </w:r>
    </w:p>
    <w:p w:rsidR="006F7F6B" w:rsidRPr="00803200" w:rsidRDefault="006F7F6B" w:rsidP="006F7F6B">
      <w:pPr>
        <w:pStyle w:val="ab"/>
        <w:spacing w:line="360" w:lineRule="auto"/>
        <w:jc w:val="both"/>
        <w:rPr>
          <w:sz w:val="24"/>
          <w:szCs w:val="24"/>
          <w:rtl/>
        </w:rPr>
      </w:pPr>
      <w:r>
        <w:rPr>
          <w:rFonts w:hint="cs"/>
          <w:sz w:val="24"/>
          <w:szCs w:val="24"/>
          <w:rtl/>
        </w:rPr>
        <w:t>1.</w:t>
      </w:r>
      <w:r>
        <w:rPr>
          <w:rFonts w:hint="cs"/>
          <w:sz w:val="24"/>
          <w:szCs w:val="24"/>
          <w:rtl/>
        </w:rPr>
        <w:tab/>
      </w:r>
      <w:r w:rsidRPr="00803200">
        <w:rPr>
          <w:rFonts w:hint="cs"/>
          <w:sz w:val="24"/>
          <w:szCs w:val="24"/>
          <w:rtl/>
        </w:rPr>
        <w:t>הפוליסה מכסה כל נזק מהפרת חובה מקצועית של הספק , עובדיו וכל הפועלים מטעמו ואשר</w:t>
      </w:r>
    </w:p>
    <w:p w:rsidR="006F7F6B" w:rsidRPr="00803200" w:rsidRDefault="006F7F6B" w:rsidP="006F7F6B">
      <w:pPr>
        <w:pStyle w:val="ab"/>
        <w:spacing w:line="360" w:lineRule="auto"/>
        <w:ind w:left="720"/>
        <w:jc w:val="both"/>
        <w:rPr>
          <w:sz w:val="24"/>
          <w:szCs w:val="24"/>
          <w:rtl/>
        </w:rPr>
      </w:pPr>
      <w:r w:rsidRPr="00803200">
        <w:rPr>
          <w:rFonts w:hint="cs"/>
          <w:sz w:val="24"/>
          <w:szCs w:val="24"/>
          <w:rtl/>
        </w:rPr>
        <w:t>אירע כתוצאה ממעשה רשלנות לרבות מחדל, טעות או השמטה, מצג בלתי נכון, הצהרה רשלנית שנעשו בתום לב בקשר ל</w:t>
      </w:r>
      <w:r>
        <w:rPr>
          <w:rFonts w:hint="cs"/>
          <w:sz w:val="24"/>
          <w:szCs w:val="24"/>
          <w:rtl/>
        </w:rPr>
        <w:t>אספקת שירותים לעדכוני תוכן, הפעלה ותחזוקה של אתר אינטרנט בשפה הרוסית</w:t>
      </w:r>
      <w:r w:rsidRPr="00803200">
        <w:rPr>
          <w:rFonts w:hint="cs"/>
          <w:sz w:val="24"/>
          <w:szCs w:val="24"/>
          <w:rtl/>
        </w:rPr>
        <w:t xml:space="preserve">, על פי  המכרז וחוזה עם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w:t>
      </w:r>
    </w:p>
    <w:p w:rsidR="006F7F6B" w:rsidRPr="00803200" w:rsidRDefault="006F7F6B" w:rsidP="006F7F6B">
      <w:pPr>
        <w:pStyle w:val="ab"/>
        <w:spacing w:line="360" w:lineRule="auto"/>
        <w:jc w:val="both"/>
        <w:rPr>
          <w:sz w:val="24"/>
          <w:szCs w:val="24"/>
          <w:rtl/>
        </w:rPr>
      </w:pPr>
      <w:r>
        <w:rPr>
          <w:rFonts w:hint="cs"/>
          <w:sz w:val="24"/>
          <w:szCs w:val="24"/>
          <w:rtl/>
        </w:rPr>
        <w:t>2.</w:t>
      </w:r>
      <w:r>
        <w:rPr>
          <w:rFonts w:hint="cs"/>
          <w:sz w:val="24"/>
          <w:szCs w:val="24"/>
          <w:rtl/>
        </w:rPr>
        <w:tab/>
      </w:r>
      <w:r w:rsidRPr="00803200">
        <w:rPr>
          <w:rFonts w:hint="cs"/>
          <w:sz w:val="24"/>
          <w:szCs w:val="24"/>
          <w:rtl/>
        </w:rPr>
        <w:t>גבול האחריות למקרה ולתקופה (שנה) לא יפחת מ 2,000,000 שקלים חדשים.</w:t>
      </w:r>
    </w:p>
    <w:p w:rsidR="006F7F6B" w:rsidRPr="00803200" w:rsidRDefault="006F7F6B" w:rsidP="006F7F6B">
      <w:pPr>
        <w:pStyle w:val="ab"/>
        <w:spacing w:line="360" w:lineRule="auto"/>
        <w:jc w:val="both"/>
        <w:rPr>
          <w:sz w:val="24"/>
          <w:szCs w:val="24"/>
          <w:rtl/>
        </w:rPr>
      </w:pPr>
      <w:r>
        <w:rPr>
          <w:rFonts w:hint="cs"/>
          <w:sz w:val="24"/>
          <w:szCs w:val="24"/>
          <w:rtl/>
        </w:rPr>
        <w:t>3.</w:t>
      </w:r>
      <w:r>
        <w:rPr>
          <w:rFonts w:hint="cs"/>
          <w:sz w:val="24"/>
          <w:szCs w:val="24"/>
          <w:rtl/>
        </w:rPr>
        <w:tab/>
      </w:r>
      <w:r w:rsidRPr="00803200">
        <w:rPr>
          <w:rFonts w:hint="cs"/>
          <w:sz w:val="24"/>
          <w:szCs w:val="24"/>
          <w:rtl/>
        </w:rPr>
        <w:t>הכיסוי על פי הפוליסה יורחב לכלול את ההרחבות הבאות:</w:t>
      </w:r>
    </w:p>
    <w:p w:rsidR="006F7F6B" w:rsidRPr="00803200" w:rsidRDefault="006F7F6B" w:rsidP="006F7F6B">
      <w:pPr>
        <w:pStyle w:val="ab"/>
        <w:spacing w:line="360" w:lineRule="auto"/>
        <w:ind w:firstLine="720"/>
        <w:jc w:val="both"/>
        <w:rPr>
          <w:sz w:val="24"/>
          <w:szCs w:val="24"/>
          <w:rtl/>
        </w:rPr>
      </w:pPr>
      <w:r w:rsidRPr="00803200">
        <w:rPr>
          <w:rFonts w:hint="cs"/>
          <w:sz w:val="24"/>
          <w:szCs w:val="24"/>
          <w:rtl/>
        </w:rPr>
        <w:t>- אי יושר של עובדים;</w:t>
      </w:r>
    </w:p>
    <w:p w:rsidR="006F7F6B" w:rsidRPr="00803200" w:rsidRDefault="006F7F6B" w:rsidP="006F7F6B">
      <w:pPr>
        <w:pStyle w:val="ab"/>
        <w:spacing w:line="360" w:lineRule="auto"/>
        <w:ind w:firstLine="720"/>
        <w:jc w:val="both"/>
        <w:rPr>
          <w:sz w:val="24"/>
          <w:szCs w:val="24"/>
          <w:rtl/>
        </w:rPr>
      </w:pPr>
      <w:r w:rsidRPr="00803200">
        <w:rPr>
          <w:rFonts w:hint="cs"/>
          <w:sz w:val="24"/>
          <w:szCs w:val="24"/>
          <w:rtl/>
        </w:rPr>
        <w:t>- אובדן מסמכים, לרבות אובדן השימוש עקב מקרה ביטוח;</w:t>
      </w:r>
    </w:p>
    <w:p w:rsidR="006F7F6B" w:rsidRPr="00803200" w:rsidRDefault="006F7F6B" w:rsidP="006F7F6B">
      <w:pPr>
        <w:pStyle w:val="ab"/>
        <w:spacing w:line="360" w:lineRule="auto"/>
        <w:ind w:firstLine="720"/>
        <w:jc w:val="both"/>
        <w:rPr>
          <w:sz w:val="24"/>
          <w:szCs w:val="24"/>
          <w:rtl/>
        </w:rPr>
      </w:pPr>
      <w:r w:rsidRPr="00803200">
        <w:rPr>
          <w:rFonts w:hint="cs"/>
          <w:sz w:val="24"/>
          <w:szCs w:val="24"/>
          <w:rtl/>
        </w:rPr>
        <w:t xml:space="preserve">- הוצאת דיבה </w:t>
      </w:r>
      <w:r>
        <w:rPr>
          <w:rFonts w:hint="cs"/>
          <w:sz w:val="24"/>
          <w:szCs w:val="24"/>
          <w:rtl/>
        </w:rPr>
        <w:t>-</w:t>
      </w:r>
      <w:r w:rsidRPr="00803200">
        <w:rPr>
          <w:rFonts w:hint="cs"/>
          <w:sz w:val="24"/>
          <w:szCs w:val="24"/>
          <w:rtl/>
        </w:rPr>
        <w:t xml:space="preserve"> לשון הרע;</w:t>
      </w:r>
    </w:p>
    <w:p w:rsidR="006F7F6B" w:rsidRPr="00803200" w:rsidRDefault="006F7F6B" w:rsidP="006F7F6B">
      <w:pPr>
        <w:pStyle w:val="ab"/>
        <w:spacing w:line="360" w:lineRule="auto"/>
        <w:ind w:firstLine="720"/>
        <w:jc w:val="both"/>
        <w:rPr>
          <w:sz w:val="24"/>
          <w:szCs w:val="24"/>
          <w:rtl/>
        </w:rPr>
      </w:pPr>
      <w:r w:rsidRPr="00803200">
        <w:rPr>
          <w:rFonts w:hint="cs"/>
          <w:sz w:val="24"/>
          <w:szCs w:val="24"/>
          <w:rtl/>
        </w:rPr>
        <w:t>- אחריות צולבת אולם הכיסוי לא יחול על תביעות הספק כנגד המדינה</w:t>
      </w:r>
      <w:r>
        <w:rPr>
          <w:rFonts w:hint="cs"/>
          <w:sz w:val="24"/>
          <w:szCs w:val="24"/>
          <w:rtl/>
        </w:rPr>
        <w:t>;</w:t>
      </w:r>
      <w:r w:rsidRPr="00803200">
        <w:rPr>
          <w:rFonts w:hint="cs"/>
          <w:sz w:val="24"/>
          <w:szCs w:val="24"/>
          <w:rtl/>
        </w:rPr>
        <w:t xml:space="preserve">   </w:t>
      </w:r>
    </w:p>
    <w:p w:rsidR="006F7F6B" w:rsidRPr="00803200" w:rsidRDefault="006F7F6B" w:rsidP="006F7F6B">
      <w:pPr>
        <w:pStyle w:val="ab"/>
        <w:spacing w:line="360" w:lineRule="auto"/>
        <w:ind w:firstLine="720"/>
        <w:jc w:val="both"/>
        <w:rPr>
          <w:sz w:val="24"/>
          <w:szCs w:val="24"/>
          <w:rtl/>
        </w:rPr>
      </w:pPr>
      <w:r w:rsidRPr="00803200">
        <w:rPr>
          <w:rFonts w:hint="cs"/>
          <w:sz w:val="24"/>
          <w:szCs w:val="24"/>
          <w:rtl/>
        </w:rPr>
        <w:t>- הארכת תקופת הגילוי ל 6 חודשים לפחות.</w:t>
      </w:r>
    </w:p>
    <w:p w:rsidR="006F7F6B" w:rsidRPr="00803200" w:rsidRDefault="006F7F6B" w:rsidP="006F7F6B">
      <w:pPr>
        <w:pStyle w:val="ab"/>
        <w:spacing w:line="360" w:lineRule="auto"/>
        <w:ind w:left="720" w:hanging="720"/>
        <w:jc w:val="both"/>
        <w:rPr>
          <w:sz w:val="24"/>
          <w:szCs w:val="24"/>
          <w:rtl/>
        </w:rPr>
      </w:pPr>
      <w:r>
        <w:rPr>
          <w:rFonts w:hint="cs"/>
          <w:sz w:val="24"/>
          <w:szCs w:val="24"/>
          <w:rtl/>
        </w:rPr>
        <w:t>4.</w:t>
      </w:r>
      <w:r>
        <w:rPr>
          <w:rFonts w:hint="cs"/>
          <w:sz w:val="24"/>
          <w:szCs w:val="24"/>
          <w:rtl/>
        </w:rPr>
        <w:tab/>
      </w:r>
      <w:r w:rsidRPr="00803200">
        <w:rPr>
          <w:rFonts w:hint="cs"/>
          <w:sz w:val="24"/>
          <w:szCs w:val="24"/>
          <w:rtl/>
        </w:rPr>
        <w:t xml:space="preserve">הביטוח יורחב לשפות את מדינת ישראל </w:t>
      </w:r>
      <w:r>
        <w:rPr>
          <w:rFonts w:hint="cs"/>
          <w:sz w:val="24"/>
          <w:szCs w:val="24"/>
          <w:rtl/>
        </w:rPr>
        <w:t>-</w:t>
      </w:r>
      <w:r w:rsidRPr="00803200">
        <w:rPr>
          <w:rFonts w:hint="cs"/>
          <w:sz w:val="24"/>
          <w:szCs w:val="24"/>
          <w:rtl/>
        </w:rPr>
        <w:t xml:space="preserve"> משרד ראש הממשלה ככל שייחשבו אחראים למעשי ו/או מחדלי הספק והפועלים מטעמו. </w:t>
      </w:r>
    </w:p>
    <w:p w:rsidR="006F7F6B" w:rsidRPr="00803200" w:rsidRDefault="006F7F6B" w:rsidP="006F7F6B">
      <w:pPr>
        <w:pStyle w:val="ab"/>
        <w:spacing w:line="360" w:lineRule="auto"/>
        <w:jc w:val="both"/>
        <w:rPr>
          <w:sz w:val="24"/>
          <w:szCs w:val="24"/>
          <w:rtl/>
        </w:rPr>
      </w:pPr>
    </w:p>
    <w:p w:rsidR="006F7F6B" w:rsidRPr="00BB2218" w:rsidRDefault="006F7F6B" w:rsidP="006F7F6B">
      <w:pPr>
        <w:pStyle w:val="ab"/>
        <w:spacing w:line="360" w:lineRule="auto"/>
        <w:jc w:val="both"/>
        <w:rPr>
          <w:b/>
          <w:bCs/>
          <w:sz w:val="24"/>
          <w:szCs w:val="24"/>
          <w:u w:val="single"/>
          <w:rtl/>
        </w:rPr>
      </w:pPr>
      <w:r w:rsidRPr="00BB2218">
        <w:rPr>
          <w:rFonts w:hint="cs"/>
          <w:b/>
          <w:bCs/>
          <w:sz w:val="24"/>
          <w:szCs w:val="24"/>
          <w:u w:val="single"/>
          <w:rtl/>
        </w:rPr>
        <w:t>כללי</w:t>
      </w:r>
    </w:p>
    <w:p w:rsidR="006F7F6B" w:rsidRPr="00803200" w:rsidRDefault="006F7F6B" w:rsidP="006F7F6B">
      <w:pPr>
        <w:pStyle w:val="ab"/>
        <w:spacing w:line="360" w:lineRule="auto"/>
        <w:jc w:val="both"/>
        <w:rPr>
          <w:sz w:val="24"/>
          <w:szCs w:val="24"/>
          <w:rtl/>
        </w:rPr>
      </w:pPr>
      <w:r w:rsidRPr="00803200">
        <w:rPr>
          <w:rFonts w:hint="cs"/>
          <w:sz w:val="24"/>
          <w:szCs w:val="24"/>
          <w:rtl/>
        </w:rPr>
        <w:t>בפוליסות הביטוח  נכללו התנאים הבאים:</w:t>
      </w: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r w:rsidRPr="00803200">
        <w:rPr>
          <w:rFonts w:hint="cs"/>
          <w:sz w:val="24"/>
          <w:szCs w:val="24"/>
          <w:rtl/>
        </w:rPr>
        <w:t>1.</w:t>
      </w:r>
      <w:r>
        <w:rPr>
          <w:rFonts w:hint="cs"/>
          <w:sz w:val="24"/>
          <w:szCs w:val="24"/>
          <w:rtl/>
        </w:rPr>
        <w:tab/>
      </w:r>
      <w:r w:rsidRPr="00803200">
        <w:rPr>
          <w:rFonts w:hint="cs"/>
          <w:sz w:val="24"/>
          <w:szCs w:val="24"/>
          <w:rtl/>
        </w:rPr>
        <w:t xml:space="preserve">לשם המבוטח יתווספו כמבוטחים נוספים:   </w:t>
      </w:r>
      <w:r w:rsidRPr="00301549">
        <w:rPr>
          <w:rFonts w:hint="cs"/>
          <w:b/>
          <w:bCs/>
          <w:sz w:val="24"/>
          <w:szCs w:val="24"/>
          <w:rtl/>
        </w:rPr>
        <w:t>מדינת ישראל - משרד ראש הממשלה</w:t>
      </w:r>
      <w:r w:rsidRPr="00803200">
        <w:rPr>
          <w:rFonts w:hint="cs"/>
          <w:sz w:val="24"/>
          <w:szCs w:val="24"/>
          <w:rtl/>
        </w:rPr>
        <w:t>.</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אנו מוותרים על כל זכות שיבוב, תביעה, השתתפות  או חזרה, כלפי מדינת ישראל- משרד ראש הממשלה ועובדיהם,  ובלבד שהו</w:t>
      </w:r>
      <w:r>
        <w:rPr>
          <w:rFonts w:hint="cs"/>
          <w:sz w:val="24"/>
          <w:szCs w:val="24"/>
          <w:rtl/>
        </w:rPr>
        <w:t>י</w:t>
      </w:r>
      <w:r w:rsidRPr="00803200">
        <w:rPr>
          <w:rFonts w:hint="cs"/>
          <w:sz w:val="24"/>
          <w:szCs w:val="24"/>
          <w:rtl/>
        </w:rPr>
        <w:t>תור לא יחול לטובת אדם שגרם לנזק מתוך כוונת זדון.</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6F7F6B" w:rsidRPr="00803200" w:rsidRDefault="006F7F6B" w:rsidP="006F7F6B">
      <w:pPr>
        <w:pStyle w:val="ab"/>
        <w:spacing w:line="360" w:lineRule="auto"/>
        <w:jc w:val="both"/>
        <w:rPr>
          <w:sz w:val="24"/>
          <w:szCs w:val="24"/>
          <w:rtl/>
        </w:rPr>
      </w:pPr>
      <w:r w:rsidRPr="00803200">
        <w:rPr>
          <w:rFonts w:hint="cs"/>
          <w:sz w:val="24"/>
          <w:szCs w:val="24"/>
          <w:rtl/>
        </w:rPr>
        <w:t>5.</w:t>
      </w:r>
      <w:r>
        <w:rPr>
          <w:rFonts w:hint="cs"/>
          <w:sz w:val="24"/>
          <w:szCs w:val="24"/>
          <w:rtl/>
        </w:rPr>
        <w:tab/>
      </w:r>
      <w:r w:rsidRPr="00803200">
        <w:rPr>
          <w:rFonts w:hint="cs"/>
          <w:sz w:val="24"/>
          <w:szCs w:val="24"/>
          <w:rtl/>
        </w:rPr>
        <w:t>ההשתתפויות העצמיות הנקובות בכל פוליסה ופוליסה תחולנה בלעדית על הספק.</w:t>
      </w:r>
    </w:p>
    <w:p w:rsidR="006F7F6B" w:rsidRPr="00803200" w:rsidRDefault="006F7F6B" w:rsidP="006F7F6B">
      <w:pPr>
        <w:pStyle w:val="ab"/>
        <w:spacing w:line="360" w:lineRule="auto"/>
        <w:ind w:left="720" w:hanging="720"/>
        <w:jc w:val="both"/>
        <w:rPr>
          <w:sz w:val="24"/>
          <w:szCs w:val="24"/>
          <w:rtl/>
        </w:rPr>
      </w:pPr>
      <w:r w:rsidRPr="00803200">
        <w:rPr>
          <w:rFonts w:hint="cs"/>
          <w:sz w:val="24"/>
          <w:szCs w:val="24"/>
          <w:rtl/>
        </w:rPr>
        <w:t>6.</w:t>
      </w:r>
      <w:r>
        <w:rPr>
          <w:rFonts w:hint="cs"/>
          <w:sz w:val="24"/>
          <w:szCs w:val="24"/>
          <w:rtl/>
        </w:rPr>
        <w:tab/>
      </w:r>
      <w:r w:rsidRPr="00803200">
        <w:rPr>
          <w:rFonts w:hint="cs"/>
          <w:sz w:val="24"/>
          <w:szCs w:val="24"/>
          <w:rtl/>
        </w:rPr>
        <w:t>כל סעיף בפוליסות הביטוח המפקיע או מצמצם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r>
        <w:rPr>
          <w:rFonts w:hint="cs"/>
          <w:sz w:val="24"/>
          <w:szCs w:val="24"/>
          <w:rtl/>
        </w:rPr>
        <w:t xml:space="preserve"> </w:t>
      </w:r>
      <w:r w:rsidRPr="00803200">
        <w:rPr>
          <w:rFonts w:hint="cs"/>
          <w:sz w:val="24"/>
          <w:szCs w:val="24"/>
          <w:rtl/>
        </w:rPr>
        <w:t xml:space="preserve"> </w:t>
      </w: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r w:rsidRPr="00803200">
        <w:rPr>
          <w:rFonts w:hint="cs"/>
          <w:sz w:val="24"/>
          <w:szCs w:val="24"/>
          <w:rtl/>
        </w:rPr>
        <w:t>בכפוף לתנאי וסייגי הפוליסות המקוריות עד כמה שלא שונו במפורש על פי האמור באישור זה.</w:t>
      </w: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r w:rsidRPr="00803200">
        <w:rPr>
          <w:rFonts w:hint="cs"/>
          <w:sz w:val="24"/>
          <w:szCs w:val="24"/>
          <w:rtl/>
        </w:rPr>
        <w:t xml:space="preserve">                                                                                       בכבוד רב,                 </w:t>
      </w:r>
    </w:p>
    <w:p w:rsidR="006F7F6B" w:rsidRPr="00803200" w:rsidRDefault="006F7F6B" w:rsidP="006F7F6B">
      <w:pPr>
        <w:pStyle w:val="ab"/>
        <w:spacing w:line="360" w:lineRule="auto"/>
        <w:jc w:val="both"/>
        <w:rPr>
          <w:sz w:val="24"/>
          <w:szCs w:val="24"/>
          <w:rtl/>
        </w:rPr>
      </w:pPr>
      <w:r w:rsidRPr="00803200">
        <w:rPr>
          <w:rFonts w:hint="cs"/>
          <w:sz w:val="24"/>
          <w:szCs w:val="24"/>
          <w:rtl/>
        </w:rPr>
        <w:t xml:space="preserve">                                                                  </w:t>
      </w: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p>
    <w:p w:rsidR="006F7F6B" w:rsidRPr="00803200" w:rsidRDefault="006F7F6B" w:rsidP="006F7F6B">
      <w:pPr>
        <w:pStyle w:val="ab"/>
        <w:spacing w:line="360" w:lineRule="auto"/>
        <w:jc w:val="both"/>
        <w:rPr>
          <w:sz w:val="24"/>
          <w:szCs w:val="24"/>
          <w:rtl/>
        </w:rPr>
      </w:pPr>
      <w:r w:rsidRPr="00803200">
        <w:rPr>
          <w:rFonts w:hint="cs"/>
          <w:sz w:val="24"/>
          <w:szCs w:val="24"/>
          <w:rtl/>
        </w:rPr>
        <w:t xml:space="preserve">                                                                    _________</w:t>
      </w:r>
      <w:r>
        <w:rPr>
          <w:rFonts w:hint="cs"/>
          <w:sz w:val="24"/>
          <w:szCs w:val="24"/>
          <w:rtl/>
        </w:rPr>
        <w:t>__</w:t>
      </w:r>
      <w:r w:rsidRPr="00803200">
        <w:rPr>
          <w:rFonts w:hint="cs"/>
          <w:sz w:val="24"/>
          <w:szCs w:val="24"/>
          <w:rtl/>
        </w:rPr>
        <w:t>__________________</w:t>
      </w:r>
    </w:p>
    <w:p w:rsidR="006F7F6B" w:rsidRPr="00E0085E" w:rsidRDefault="006F7F6B" w:rsidP="006F7F6B">
      <w:pPr>
        <w:pStyle w:val="ab"/>
        <w:spacing w:line="360" w:lineRule="auto"/>
        <w:jc w:val="both"/>
        <w:rPr>
          <w:sz w:val="24"/>
          <w:szCs w:val="24"/>
        </w:rPr>
      </w:pPr>
      <w:r w:rsidRPr="00803200">
        <w:rPr>
          <w:rFonts w:hint="cs"/>
          <w:sz w:val="24"/>
          <w:szCs w:val="24"/>
          <w:rtl/>
        </w:rPr>
        <w:t xml:space="preserve">תאריך______________                        </w:t>
      </w:r>
      <w:r>
        <w:rPr>
          <w:rFonts w:hint="cs"/>
          <w:sz w:val="24"/>
          <w:szCs w:val="24"/>
          <w:rtl/>
        </w:rPr>
        <w:t xml:space="preserve">      </w:t>
      </w:r>
      <w:r w:rsidRPr="00803200">
        <w:rPr>
          <w:rFonts w:hint="cs"/>
          <w:sz w:val="24"/>
          <w:szCs w:val="24"/>
          <w:rtl/>
        </w:rPr>
        <w:t>חתימת מורשה המבטח וחותמת המבטח</w:t>
      </w:r>
    </w:p>
    <w:p w:rsidR="006F7F6B" w:rsidRDefault="006F7F6B" w:rsidP="006F7F6B">
      <w:pPr>
        <w:autoSpaceDE w:val="0"/>
        <w:autoSpaceDN w:val="0"/>
        <w:adjustRightInd w:val="0"/>
        <w:jc w:val="both"/>
        <w:rPr>
          <w:rFonts w:ascii="David" w:cs="David"/>
          <w:b/>
          <w:bCs/>
          <w:color w:val="000000"/>
        </w:rPr>
      </w:pPr>
    </w:p>
    <w:p w:rsidR="006F7F6B" w:rsidRDefault="006F7F6B" w:rsidP="006F7F6B">
      <w:pPr>
        <w:autoSpaceDE w:val="0"/>
        <w:autoSpaceDN w:val="0"/>
        <w:adjustRightInd w:val="0"/>
        <w:jc w:val="both"/>
        <w:rPr>
          <w:rFonts w:ascii="David" w:cs="David"/>
          <w:b/>
          <w:bCs/>
          <w:color w:val="000000"/>
        </w:rPr>
      </w:pPr>
    </w:p>
    <w:p w:rsidR="006F7F6B" w:rsidRDefault="006F7F6B" w:rsidP="006F7F6B"/>
    <w:p w:rsidR="006F7F6B" w:rsidRPr="00315AB6" w:rsidRDefault="006F7F6B" w:rsidP="006F7F6B">
      <w:pPr>
        <w:autoSpaceDE w:val="0"/>
        <w:autoSpaceDN w:val="0"/>
        <w:adjustRightInd w:val="0"/>
        <w:spacing w:after="0" w:line="360" w:lineRule="auto"/>
        <w:jc w:val="center"/>
        <w:rPr>
          <w:rFonts w:ascii="David,Bold" w:eastAsia="Times New Roman" w:hAnsi="Times New Roman" w:cs="David"/>
          <w:b/>
          <w:bCs/>
          <w:color w:val="000000"/>
          <w:sz w:val="24"/>
          <w:szCs w:val="24"/>
          <w:rtl/>
        </w:rPr>
      </w:pPr>
    </w:p>
    <w:p w:rsidR="000C2CB2" w:rsidRDefault="000C2CB2"/>
    <w:sectPr w:rsidR="000C2CB2" w:rsidSect="00C26C98">
      <w:footerReference w:type="even" r:id="rId10"/>
      <w:footerReference w:type="default" r:id="rId11"/>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098" w:rsidRDefault="00094098">
      <w:pPr>
        <w:spacing w:after="0" w:line="240" w:lineRule="auto"/>
      </w:pPr>
      <w:r>
        <w:separator/>
      </w:r>
    </w:p>
  </w:endnote>
  <w:endnote w:type="continuationSeparator" w:id="0">
    <w:p w:rsidR="00094098" w:rsidRDefault="00094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BF9" w:rsidRDefault="00756BF9" w:rsidP="00C26C98">
    <w:pPr>
      <w:pStyle w:val="a7"/>
      <w:framePr w:wrap="around" w:vAnchor="text" w:hAnchor="margin" w:xAlign="center" w:y="1"/>
      <w:rPr>
        <w:rStyle w:val="aa"/>
      </w:rPr>
    </w:pPr>
    <w:r>
      <w:rPr>
        <w:rStyle w:val="aa"/>
        <w:rtl/>
      </w:rPr>
      <w:fldChar w:fldCharType="begin"/>
    </w:r>
    <w:r>
      <w:rPr>
        <w:rStyle w:val="aa"/>
      </w:rPr>
      <w:instrText xml:space="preserve">PAGE  </w:instrText>
    </w:r>
    <w:r>
      <w:rPr>
        <w:rStyle w:val="aa"/>
        <w:rtl/>
      </w:rPr>
      <w:fldChar w:fldCharType="separate"/>
    </w:r>
    <w:r>
      <w:rPr>
        <w:rStyle w:val="aa"/>
        <w:noProof/>
        <w:rtl/>
      </w:rPr>
      <w:t>34</w:t>
    </w:r>
    <w:r>
      <w:rPr>
        <w:rStyle w:val="aa"/>
        <w:rtl/>
      </w:rPr>
      <w:fldChar w:fldCharType="end"/>
    </w:r>
  </w:p>
  <w:p w:rsidR="00756BF9" w:rsidRDefault="00756BF9">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BF9" w:rsidRDefault="00756BF9" w:rsidP="00C26C98">
    <w:pPr>
      <w:pStyle w:val="a7"/>
      <w:framePr w:wrap="around" w:vAnchor="text" w:hAnchor="margin" w:xAlign="center" w:y="1"/>
      <w:rPr>
        <w:rStyle w:val="aa"/>
      </w:rPr>
    </w:pPr>
    <w:r>
      <w:rPr>
        <w:rStyle w:val="aa"/>
        <w:rtl/>
      </w:rPr>
      <w:fldChar w:fldCharType="begin"/>
    </w:r>
    <w:r>
      <w:rPr>
        <w:rStyle w:val="aa"/>
      </w:rPr>
      <w:instrText xml:space="preserve">PAGE  </w:instrText>
    </w:r>
    <w:r>
      <w:rPr>
        <w:rStyle w:val="aa"/>
        <w:rtl/>
      </w:rPr>
      <w:fldChar w:fldCharType="separate"/>
    </w:r>
    <w:r w:rsidR="00497712">
      <w:rPr>
        <w:rStyle w:val="aa"/>
        <w:noProof/>
        <w:rtl/>
      </w:rPr>
      <w:t>46</w:t>
    </w:r>
    <w:r>
      <w:rPr>
        <w:rStyle w:val="aa"/>
        <w:rtl/>
      </w:rPr>
      <w:fldChar w:fldCharType="end"/>
    </w:r>
  </w:p>
  <w:p w:rsidR="00756BF9" w:rsidRDefault="00756BF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098" w:rsidRDefault="00094098">
      <w:pPr>
        <w:spacing w:after="0" w:line="240" w:lineRule="auto"/>
      </w:pPr>
      <w:r>
        <w:separator/>
      </w:r>
    </w:p>
  </w:footnote>
  <w:footnote w:type="continuationSeparator" w:id="0">
    <w:p w:rsidR="00094098" w:rsidRDefault="000940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36E526F9"/>
    <w:multiLevelType w:val="hybridMultilevel"/>
    <w:tmpl w:val="B218B2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3BB70AF9"/>
    <w:multiLevelType w:val="multilevel"/>
    <w:tmpl w:val="5AC6E154"/>
    <w:lvl w:ilvl="0">
      <w:start w:val="3"/>
      <w:numFmt w:val="decimal"/>
      <w:lvlText w:val="%1."/>
      <w:lvlJc w:val="left"/>
      <w:pPr>
        <w:tabs>
          <w:tab w:val="num" w:pos="567"/>
        </w:tabs>
        <w:ind w:left="567" w:hanging="567"/>
      </w:pPr>
    </w:lvl>
    <w:lvl w:ilvl="1">
      <w:start w:val="1"/>
      <w:numFmt w:val="hebrew1"/>
      <w:lvlText w:val="%2."/>
      <w:lvlJc w:val="left"/>
      <w:pPr>
        <w:tabs>
          <w:tab w:val="num" w:pos="851"/>
        </w:tabs>
        <w:ind w:left="567" w:firstLine="0"/>
      </w:pPr>
      <w:rPr>
        <w:rFonts w:ascii="Times New Roman" w:eastAsia="Times New Roman" w:hAnsi="Times New Roman" w:cs="Times New Roman"/>
      </w:rPr>
    </w:lvl>
    <w:lvl w:ilvl="2">
      <w:start w:val="1"/>
      <w:numFmt w:val="hebrew1"/>
      <w:lvlText w:val="%3."/>
      <w:lvlJc w:val="left"/>
      <w:pPr>
        <w:tabs>
          <w:tab w:val="num" w:pos="1701"/>
        </w:tabs>
        <w:ind w:left="1701" w:hanging="567"/>
      </w:pPr>
      <w:rPr>
        <w:rFonts w:ascii="Times New Roman" w:eastAsia="Times New Roman" w:hAnsi="Times New Roman" w:cs="Times New Roman"/>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4">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5B87336"/>
    <w:multiLevelType w:val="multilevel"/>
    <w:tmpl w:val="6AA498F6"/>
    <w:lvl w:ilvl="0">
      <w:start w:val="3"/>
      <w:numFmt w:val="decimal"/>
      <w:lvlText w:val="%1."/>
      <w:lvlJc w:val="left"/>
      <w:pPr>
        <w:tabs>
          <w:tab w:val="num" w:pos="567"/>
        </w:tabs>
        <w:ind w:left="567" w:hanging="567"/>
      </w:pPr>
    </w:lvl>
    <w:lvl w:ilvl="1">
      <w:start w:val="2"/>
      <w:numFmt w:val="hebrew1"/>
      <w:lvlText w:val="%2."/>
      <w:lvlJc w:val="left"/>
      <w:pPr>
        <w:tabs>
          <w:tab w:val="num" w:pos="851"/>
        </w:tabs>
        <w:ind w:left="567" w:firstLine="0"/>
      </w:pPr>
      <w:rPr>
        <w:rFonts w:ascii="Times New Roman" w:eastAsia="Times New Roman" w:hAnsi="Times New Roman" w:cs="Times New Roman"/>
      </w:rPr>
    </w:lvl>
    <w:lvl w:ilvl="2">
      <w:start w:val="1"/>
      <w:numFmt w:val="hebrew1"/>
      <w:lvlText w:val="%3."/>
      <w:lvlJc w:val="left"/>
      <w:pPr>
        <w:tabs>
          <w:tab w:val="num" w:pos="1701"/>
        </w:tabs>
        <w:ind w:left="1701" w:hanging="567"/>
      </w:pPr>
      <w:rPr>
        <w:rFonts w:ascii="Times New Roman" w:eastAsia="Times New Roman" w:hAnsi="Times New Roman" w:cs="Times New Roman"/>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6">
    <w:nsid w:val="7D1A34F4"/>
    <w:multiLevelType w:val="hybridMultilevel"/>
    <w:tmpl w:val="7CE4AE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3"/>
  </w:num>
  <w:num w:numId="4">
    <w:abstractNumId w:val="6"/>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F6B"/>
    <w:rsid w:val="00000A32"/>
    <w:rsid w:val="00015944"/>
    <w:rsid w:val="00035E5C"/>
    <w:rsid w:val="000556AD"/>
    <w:rsid w:val="000815B9"/>
    <w:rsid w:val="00094098"/>
    <w:rsid w:val="000C2CB2"/>
    <w:rsid w:val="001110D4"/>
    <w:rsid w:val="00112401"/>
    <w:rsid w:val="001A0CD0"/>
    <w:rsid w:val="002F7C17"/>
    <w:rsid w:val="0030153F"/>
    <w:rsid w:val="00301DDF"/>
    <w:rsid w:val="00315038"/>
    <w:rsid w:val="00417EED"/>
    <w:rsid w:val="004636A5"/>
    <w:rsid w:val="00497712"/>
    <w:rsid w:val="004A45A9"/>
    <w:rsid w:val="004F0FD8"/>
    <w:rsid w:val="0063050F"/>
    <w:rsid w:val="006742F3"/>
    <w:rsid w:val="006C2274"/>
    <w:rsid w:val="006F7F6B"/>
    <w:rsid w:val="00756BF9"/>
    <w:rsid w:val="00786D0E"/>
    <w:rsid w:val="00796B66"/>
    <w:rsid w:val="007C785F"/>
    <w:rsid w:val="0081765B"/>
    <w:rsid w:val="008238F8"/>
    <w:rsid w:val="008C784E"/>
    <w:rsid w:val="008F5ED5"/>
    <w:rsid w:val="00974A0B"/>
    <w:rsid w:val="00984565"/>
    <w:rsid w:val="00995679"/>
    <w:rsid w:val="009D45E2"/>
    <w:rsid w:val="00A34598"/>
    <w:rsid w:val="00AA53CA"/>
    <w:rsid w:val="00B0101E"/>
    <w:rsid w:val="00B54060"/>
    <w:rsid w:val="00C13E54"/>
    <w:rsid w:val="00C26C98"/>
    <w:rsid w:val="00C807F5"/>
    <w:rsid w:val="00C85F30"/>
    <w:rsid w:val="00C91D1B"/>
    <w:rsid w:val="00CA72BF"/>
    <w:rsid w:val="00D35AC1"/>
    <w:rsid w:val="00D55472"/>
    <w:rsid w:val="00D618A1"/>
    <w:rsid w:val="00E27DB8"/>
    <w:rsid w:val="00E3715C"/>
    <w:rsid w:val="00E45F9C"/>
    <w:rsid w:val="00E51436"/>
    <w:rsid w:val="00E53F88"/>
    <w:rsid w:val="00E563E6"/>
    <w:rsid w:val="00E56F88"/>
    <w:rsid w:val="00E83961"/>
    <w:rsid w:val="00ED02D2"/>
    <w:rsid w:val="00F96DC7"/>
    <w:rsid w:val="00FA4D46"/>
    <w:rsid w:val="00FD66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spacing w:after="200" w:line="276" w:lineRule="auto"/>
    </w:pPr>
    <w:rPr>
      <w:sz w:val="22"/>
      <w:szCs w:val="22"/>
    </w:rPr>
  </w:style>
  <w:style w:type="paragraph" w:styleId="10">
    <w:name w:val="heading 1"/>
    <w:basedOn w:val="a2"/>
    <w:next w:val="a2"/>
    <w:link w:val="11"/>
    <w:qFormat/>
    <w:rsid w:val="006F7F6B"/>
    <w:pPr>
      <w:keepNext/>
      <w:spacing w:before="240" w:after="60" w:line="240" w:lineRule="auto"/>
      <w:outlineLvl w:val="0"/>
    </w:pPr>
    <w:rPr>
      <w:rFonts w:ascii="Arial" w:eastAsia="Times New Roman" w:hAnsi="Arial"/>
      <w:b/>
      <w:bCs/>
      <w:kern w:val="32"/>
      <w:sz w:val="32"/>
      <w:szCs w:val="32"/>
      <w:lang w:eastAsia="he-IL"/>
    </w:rPr>
  </w:style>
  <w:style w:type="paragraph" w:styleId="2">
    <w:name w:val="heading 2"/>
    <w:basedOn w:val="a2"/>
    <w:next w:val="a2"/>
    <w:link w:val="20"/>
    <w:uiPriority w:val="9"/>
    <w:semiHidden/>
    <w:unhideWhenUsed/>
    <w:qFormat/>
    <w:rsid w:val="006F7F6B"/>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2"/>
    <w:next w:val="a2"/>
    <w:link w:val="30"/>
    <w:qFormat/>
    <w:rsid w:val="006F7F6B"/>
    <w:pPr>
      <w:keepNext/>
      <w:spacing w:after="0" w:line="240" w:lineRule="auto"/>
      <w:jc w:val="center"/>
      <w:outlineLvl w:val="2"/>
    </w:pPr>
    <w:rPr>
      <w:rFonts w:ascii="Times New Roman" w:eastAsia="Times New Roman" w:hAnsi="Times New Roman" w:cs="David"/>
      <w:b/>
      <w:bCs/>
      <w:sz w:val="32"/>
      <w:szCs w:val="32"/>
      <w:u w:val="single"/>
      <w:lang w:eastAsia="he-IL"/>
    </w:rPr>
  </w:style>
  <w:style w:type="paragraph" w:styleId="4">
    <w:name w:val="heading 4"/>
    <w:basedOn w:val="a2"/>
    <w:next w:val="a2"/>
    <w:link w:val="40"/>
    <w:uiPriority w:val="9"/>
    <w:semiHidden/>
    <w:unhideWhenUsed/>
    <w:qFormat/>
    <w:rsid w:val="006F7F6B"/>
    <w:pPr>
      <w:keepNext/>
      <w:keepLines/>
      <w:spacing w:before="200" w:after="0"/>
      <w:outlineLvl w:val="3"/>
    </w:pPr>
    <w:rPr>
      <w:rFonts w:ascii="Cambria" w:eastAsia="Times New Roman" w:hAnsi="Cambria" w:cs="Times New Roman"/>
      <w:b/>
      <w:bCs/>
      <w:i/>
      <w:iCs/>
      <w:color w:val="4F81BD"/>
    </w:rPr>
  </w:style>
  <w:style w:type="paragraph" w:styleId="5">
    <w:name w:val="heading 5"/>
    <w:basedOn w:val="a2"/>
    <w:next w:val="a2"/>
    <w:link w:val="50"/>
    <w:uiPriority w:val="9"/>
    <w:semiHidden/>
    <w:unhideWhenUsed/>
    <w:qFormat/>
    <w:rsid w:val="006F7F6B"/>
    <w:pPr>
      <w:keepNext/>
      <w:keepLines/>
      <w:spacing w:before="200" w:after="0"/>
      <w:outlineLvl w:val="4"/>
    </w:pPr>
    <w:rPr>
      <w:rFonts w:ascii="Cambria" w:eastAsia="Times New Roman" w:hAnsi="Cambria" w:cs="Times New Roman"/>
      <w:color w:val="243F60"/>
    </w:rPr>
  </w:style>
  <w:style w:type="paragraph" w:styleId="8">
    <w:name w:val="heading 8"/>
    <w:aliases w:val="Heading 8"/>
    <w:basedOn w:val="a2"/>
    <w:next w:val="a2"/>
    <w:link w:val="80"/>
    <w:qFormat/>
    <w:rsid w:val="006F7F6B"/>
    <w:pPr>
      <w:spacing w:before="240" w:after="60" w:line="240" w:lineRule="auto"/>
      <w:outlineLvl w:val="7"/>
    </w:pPr>
    <w:rPr>
      <w:rFonts w:ascii="Times New Roman" w:eastAsia="Times New Roman" w:hAnsi="Times New Roman" w:cs="Times New Roman"/>
      <w:i/>
      <w:iCs/>
      <w:sz w:val="24"/>
      <w:szCs w:val="24"/>
      <w:lang w:eastAsia="he-IL"/>
    </w:rPr>
  </w:style>
  <w:style w:type="paragraph" w:styleId="9">
    <w:name w:val="heading 9"/>
    <w:basedOn w:val="a2"/>
    <w:next w:val="a2"/>
    <w:link w:val="90"/>
    <w:uiPriority w:val="9"/>
    <w:semiHidden/>
    <w:unhideWhenUsed/>
    <w:qFormat/>
    <w:rsid w:val="006F7F6B"/>
    <w:pPr>
      <w:keepNext/>
      <w:keepLines/>
      <w:spacing w:before="200" w:after="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6F7F6B"/>
    <w:rPr>
      <w:rFonts w:ascii="Arial" w:eastAsia="Times New Roman" w:hAnsi="Arial"/>
      <w:b/>
      <w:bCs/>
      <w:kern w:val="32"/>
      <w:sz w:val="32"/>
      <w:szCs w:val="32"/>
      <w:lang w:eastAsia="he-IL"/>
    </w:rPr>
  </w:style>
  <w:style w:type="character" w:customStyle="1" w:styleId="20">
    <w:name w:val="כותרת 2 תו"/>
    <w:link w:val="2"/>
    <w:uiPriority w:val="9"/>
    <w:semiHidden/>
    <w:rsid w:val="006F7F6B"/>
    <w:rPr>
      <w:rFonts w:ascii="Cambria" w:eastAsia="Times New Roman" w:hAnsi="Cambria" w:cs="Times New Roman"/>
      <w:b/>
      <w:bCs/>
      <w:color w:val="4F81BD"/>
      <w:sz w:val="26"/>
      <w:szCs w:val="26"/>
    </w:rPr>
  </w:style>
  <w:style w:type="character" w:customStyle="1" w:styleId="30">
    <w:name w:val="כותרת 3 תו"/>
    <w:link w:val="3"/>
    <w:rsid w:val="006F7F6B"/>
    <w:rPr>
      <w:rFonts w:ascii="Times New Roman" w:eastAsia="Times New Roman" w:hAnsi="Times New Roman" w:cs="David"/>
      <w:b/>
      <w:bCs/>
      <w:sz w:val="32"/>
      <w:szCs w:val="32"/>
      <w:u w:val="single"/>
      <w:lang w:eastAsia="he-IL"/>
    </w:rPr>
  </w:style>
  <w:style w:type="character" w:customStyle="1" w:styleId="40">
    <w:name w:val="כותרת 4 תו"/>
    <w:link w:val="4"/>
    <w:uiPriority w:val="9"/>
    <w:semiHidden/>
    <w:rsid w:val="006F7F6B"/>
    <w:rPr>
      <w:rFonts w:ascii="Cambria" w:eastAsia="Times New Roman" w:hAnsi="Cambria" w:cs="Times New Roman"/>
      <w:b/>
      <w:bCs/>
      <w:i/>
      <w:iCs/>
      <w:color w:val="4F81BD"/>
      <w:sz w:val="22"/>
      <w:szCs w:val="22"/>
    </w:rPr>
  </w:style>
  <w:style w:type="character" w:customStyle="1" w:styleId="50">
    <w:name w:val="כותרת 5 תו"/>
    <w:link w:val="5"/>
    <w:uiPriority w:val="9"/>
    <w:semiHidden/>
    <w:rsid w:val="006F7F6B"/>
    <w:rPr>
      <w:rFonts w:ascii="Cambria" w:eastAsia="Times New Roman" w:hAnsi="Cambria" w:cs="Times New Roman"/>
      <w:color w:val="243F60"/>
      <w:sz w:val="22"/>
      <w:szCs w:val="22"/>
    </w:rPr>
  </w:style>
  <w:style w:type="character" w:customStyle="1" w:styleId="80">
    <w:name w:val="כותרת 8 תו"/>
    <w:aliases w:val="Heading 8 תו"/>
    <w:link w:val="8"/>
    <w:rsid w:val="006F7F6B"/>
    <w:rPr>
      <w:rFonts w:ascii="Times New Roman" w:eastAsia="Times New Roman" w:hAnsi="Times New Roman" w:cs="Times New Roman"/>
      <w:i/>
      <w:iCs/>
      <w:sz w:val="24"/>
      <w:szCs w:val="24"/>
      <w:lang w:eastAsia="he-IL"/>
    </w:rPr>
  </w:style>
  <w:style w:type="character" w:customStyle="1" w:styleId="90">
    <w:name w:val="כותרת 9 תו"/>
    <w:link w:val="9"/>
    <w:uiPriority w:val="9"/>
    <w:semiHidden/>
    <w:rsid w:val="006F7F6B"/>
    <w:rPr>
      <w:rFonts w:ascii="Cambria" w:eastAsia="Times New Roman" w:hAnsi="Cambria" w:cs="Times New Roman"/>
      <w:i/>
      <w:iCs/>
      <w:color w:val="404040"/>
    </w:rPr>
  </w:style>
  <w:style w:type="numbering" w:customStyle="1" w:styleId="12">
    <w:name w:val="ללא רשימה1"/>
    <w:next w:val="a5"/>
    <w:semiHidden/>
    <w:rsid w:val="006F7F6B"/>
  </w:style>
  <w:style w:type="character" w:styleId="Hyperlink">
    <w:name w:val="Hyperlink"/>
    <w:rsid w:val="006F7F6B"/>
    <w:rPr>
      <w:rFonts w:ascii="Arial" w:hAnsi="Arial" w:cs="Arial" w:hint="default"/>
      <w:color w:val="00336B"/>
      <w:u w:val="single"/>
    </w:rPr>
  </w:style>
  <w:style w:type="paragraph" w:customStyle="1" w:styleId="msolistparagraph0">
    <w:name w:val="msolistparagraph"/>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middle">
    <w:name w:val="msolistparagraphcxspmiddle"/>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last">
    <w:name w:val="msolistparagraphcxsplast"/>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qFormat/>
    <w:rsid w:val="006F7F6B"/>
    <w:rPr>
      <w:b/>
      <w:bCs/>
    </w:rPr>
  </w:style>
  <w:style w:type="paragraph" w:styleId="NormalWeb">
    <w:name w:val="Normal (Web)"/>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footer"/>
    <w:basedOn w:val="a2"/>
    <w:link w:val="a8"/>
    <w:rsid w:val="006F7F6B"/>
    <w:pPr>
      <w:tabs>
        <w:tab w:val="center" w:pos="4320"/>
        <w:tab w:val="right" w:pos="8640"/>
      </w:tabs>
      <w:spacing w:after="0" w:line="240" w:lineRule="auto"/>
    </w:pPr>
    <w:rPr>
      <w:rFonts w:ascii="Times New Roman" w:eastAsia="Times New Roman" w:hAnsi="Times New Roman" w:cs="David"/>
      <w:sz w:val="28"/>
      <w:szCs w:val="28"/>
      <w:lang w:eastAsia="he-IL"/>
    </w:rPr>
  </w:style>
  <w:style w:type="character" w:customStyle="1" w:styleId="a8">
    <w:name w:val="כותרת תחתונה תו"/>
    <w:link w:val="a7"/>
    <w:rsid w:val="006F7F6B"/>
    <w:rPr>
      <w:rFonts w:ascii="Times New Roman" w:eastAsia="Times New Roman" w:hAnsi="Times New Roman" w:cs="David"/>
      <w:sz w:val="28"/>
      <w:szCs w:val="28"/>
      <w:lang w:eastAsia="he-IL"/>
    </w:rPr>
  </w:style>
  <w:style w:type="paragraph" w:customStyle="1" w:styleId="13">
    <w:name w:val="1"/>
    <w:basedOn w:val="a2"/>
    <w:rsid w:val="006F7F6B"/>
    <w:pPr>
      <w:spacing w:after="0" w:line="360" w:lineRule="auto"/>
      <w:jc w:val="both"/>
    </w:pPr>
    <w:rPr>
      <w:rFonts w:ascii="Times New Roman" w:eastAsia="Times New Roman" w:hAnsi="Times New Roman" w:cs="Times New Roman"/>
    </w:rPr>
  </w:style>
  <w:style w:type="table" w:styleId="a9">
    <w:name w:val="Table Grid"/>
    <w:basedOn w:val="a4"/>
    <w:rsid w:val="006F7F6B"/>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rsid w:val="006F7F6B"/>
  </w:style>
  <w:style w:type="paragraph" w:styleId="ab">
    <w:name w:val="Body Text"/>
    <w:basedOn w:val="a2"/>
    <w:link w:val="ac"/>
    <w:rsid w:val="006F7F6B"/>
    <w:pPr>
      <w:spacing w:after="0" w:line="240" w:lineRule="auto"/>
      <w:jc w:val="center"/>
    </w:pPr>
    <w:rPr>
      <w:rFonts w:ascii="Times New Roman" w:eastAsia="Times New Roman" w:hAnsi="Times New Roman" w:cs="David"/>
      <w:sz w:val="16"/>
      <w:szCs w:val="26"/>
      <w:lang w:eastAsia="he-IL"/>
    </w:rPr>
  </w:style>
  <w:style w:type="character" w:customStyle="1" w:styleId="ac">
    <w:name w:val="גוף טקסט תו"/>
    <w:link w:val="ab"/>
    <w:rsid w:val="006F7F6B"/>
    <w:rPr>
      <w:rFonts w:ascii="Times New Roman" w:eastAsia="Times New Roman" w:hAnsi="Times New Roman" w:cs="David"/>
      <w:sz w:val="16"/>
      <w:szCs w:val="26"/>
      <w:lang w:eastAsia="he-IL"/>
    </w:rPr>
  </w:style>
  <w:style w:type="paragraph" w:styleId="21">
    <w:name w:val="Body Text 2"/>
    <w:basedOn w:val="a2"/>
    <w:link w:val="22"/>
    <w:rsid w:val="006F7F6B"/>
    <w:pPr>
      <w:bidi w:val="0"/>
      <w:spacing w:after="120" w:line="480" w:lineRule="auto"/>
    </w:pPr>
    <w:rPr>
      <w:rFonts w:ascii="Times New Roman" w:eastAsia="Times New Roman" w:hAnsi="Times New Roman" w:cs="Times New Roman"/>
      <w:sz w:val="24"/>
      <w:szCs w:val="24"/>
    </w:rPr>
  </w:style>
  <w:style w:type="character" w:customStyle="1" w:styleId="22">
    <w:name w:val="גוף טקסט 2 תו"/>
    <w:link w:val="21"/>
    <w:rsid w:val="006F7F6B"/>
    <w:rPr>
      <w:rFonts w:ascii="Times New Roman" w:eastAsia="Times New Roman" w:hAnsi="Times New Roman" w:cs="Times New Roman"/>
      <w:sz w:val="24"/>
      <w:szCs w:val="24"/>
    </w:rPr>
  </w:style>
  <w:style w:type="paragraph" w:styleId="ad">
    <w:name w:val="header"/>
    <w:aliases w:val="Header תו,Header"/>
    <w:basedOn w:val="a2"/>
    <w:link w:val="ae"/>
    <w:rsid w:val="006F7F6B"/>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e">
    <w:name w:val="כותרת עליונה תו"/>
    <w:aliases w:val="Header תו תו,Header תו1"/>
    <w:link w:val="ad"/>
    <w:rsid w:val="006F7F6B"/>
    <w:rPr>
      <w:rFonts w:ascii="Times New Roman" w:eastAsia="Times New Roman" w:hAnsi="Times New Roman" w:cs="David"/>
      <w:sz w:val="24"/>
      <w:szCs w:val="24"/>
      <w:lang w:eastAsia="he-IL"/>
    </w:rPr>
  </w:style>
  <w:style w:type="paragraph" w:customStyle="1" w:styleId="a">
    <w:name w:val="כותרת סעיף"/>
    <w:basedOn w:val="a2"/>
    <w:rsid w:val="006F7F6B"/>
    <w:pPr>
      <w:numPr>
        <w:numId w:val="2"/>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6F7F6B"/>
    <w:pPr>
      <w:numPr>
        <w:ilvl w:val="1"/>
        <w:numId w:val="2"/>
      </w:numPr>
      <w:spacing w:after="0" w:line="360" w:lineRule="auto"/>
      <w:jc w:val="both"/>
    </w:pPr>
    <w:rPr>
      <w:rFonts w:ascii="Arial" w:eastAsia="Times New Roman" w:hAnsi="Arial"/>
    </w:rPr>
  </w:style>
  <w:style w:type="paragraph" w:customStyle="1" w:styleId="a1">
    <w:name w:val="תת סעיף"/>
    <w:basedOn w:val="a2"/>
    <w:rsid w:val="006F7F6B"/>
    <w:pPr>
      <w:numPr>
        <w:ilvl w:val="2"/>
        <w:numId w:val="2"/>
      </w:numPr>
      <w:spacing w:after="0" w:line="360" w:lineRule="auto"/>
      <w:jc w:val="both"/>
    </w:pPr>
    <w:rPr>
      <w:rFonts w:ascii="Times New Roman" w:eastAsia="Times New Roman" w:hAnsi="Times New Roman"/>
    </w:rPr>
  </w:style>
  <w:style w:type="paragraph" w:customStyle="1" w:styleId="1">
    <w:name w:val="תת סעיף1"/>
    <w:basedOn w:val="a1"/>
    <w:rsid w:val="006F7F6B"/>
    <w:pPr>
      <w:numPr>
        <w:ilvl w:val="3"/>
      </w:numPr>
    </w:pPr>
  </w:style>
  <w:style w:type="paragraph" w:customStyle="1" w:styleId="211111">
    <w:name w:val="תת סעיף2 1.1.1.1.1"/>
    <w:basedOn w:val="1"/>
    <w:rsid w:val="006F7F6B"/>
    <w:pPr>
      <w:numPr>
        <w:ilvl w:val="4"/>
      </w:numPr>
    </w:pPr>
  </w:style>
  <w:style w:type="paragraph" w:styleId="af">
    <w:name w:val="Balloon Text"/>
    <w:basedOn w:val="a2"/>
    <w:link w:val="af0"/>
    <w:semiHidden/>
    <w:unhideWhenUsed/>
    <w:rsid w:val="006F7F6B"/>
    <w:pPr>
      <w:spacing w:after="0" w:line="240" w:lineRule="auto"/>
    </w:pPr>
    <w:rPr>
      <w:rFonts w:ascii="Tahoma" w:hAnsi="Tahoma" w:cs="Tahoma"/>
      <w:sz w:val="16"/>
      <w:szCs w:val="16"/>
    </w:rPr>
  </w:style>
  <w:style w:type="character" w:customStyle="1" w:styleId="af0">
    <w:name w:val="טקסט בלונים תו"/>
    <w:link w:val="af"/>
    <w:semiHidden/>
    <w:rsid w:val="006F7F6B"/>
    <w:rPr>
      <w:rFonts w:ascii="Tahoma" w:hAnsi="Tahoma" w:cs="Tahoma"/>
      <w:sz w:val="16"/>
      <w:szCs w:val="16"/>
    </w:rPr>
  </w:style>
  <w:style w:type="paragraph" w:styleId="af1">
    <w:name w:val="List Paragraph"/>
    <w:basedOn w:val="a2"/>
    <w:uiPriority w:val="34"/>
    <w:qFormat/>
    <w:rsid w:val="006F7F6B"/>
    <w:pPr>
      <w:ind w:left="720"/>
      <w:contextualSpacing/>
    </w:pPr>
  </w:style>
  <w:style w:type="paragraph" w:customStyle="1" w:styleId="bullet1">
    <w:name w:val="bullet1"/>
    <w:basedOn w:val="a2"/>
    <w:rsid w:val="006F7F6B"/>
    <w:pPr>
      <w:numPr>
        <w:numId w:val="3"/>
      </w:numPr>
      <w:spacing w:after="0" w:line="360" w:lineRule="auto"/>
    </w:pPr>
    <w:rPr>
      <w:rFonts w:ascii="Times New Roman" w:eastAsia="Times New Roman" w:hAnsi="Times New Roman" w:cs="David"/>
      <w:sz w:val="24"/>
      <w:szCs w:val="24"/>
    </w:rPr>
  </w:style>
  <w:style w:type="paragraph" w:customStyle="1" w:styleId="Normal2">
    <w:name w:val="Normal2"/>
    <w:basedOn w:val="a2"/>
    <w:semiHidden/>
    <w:rsid w:val="006F7F6B"/>
    <w:pPr>
      <w:spacing w:before="120" w:after="0" w:line="320" w:lineRule="atLeast"/>
      <w:ind w:left="1021"/>
      <w:jc w:val="both"/>
    </w:pPr>
    <w:rPr>
      <w:rFonts w:ascii="Times New Roman" w:eastAsia="Times New Roman" w:hAnsi="Times New Roman" w:cs="David"/>
      <w:smallCaps/>
      <w:sz w:val="20"/>
      <w:szCs w:val="24"/>
    </w:rPr>
  </w:style>
  <w:style w:type="character" w:styleId="af2">
    <w:name w:val="annotation reference"/>
    <w:semiHidden/>
    <w:rsid w:val="006F7F6B"/>
    <w:rPr>
      <w:sz w:val="16"/>
      <w:szCs w:val="16"/>
    </w:rPr>
  </w:style>
  <w:style w:type="paragraph" w:styleId="af3">
    <w:name w:val="annotation text"/>
    <w:basedOn w:val="a2"/>
    <w:link w:val="af4"/>
    <w:semiHidden/>
    <w:rsid w:val="006F7F6B"/>
    <w:pPr>
      <w:spacing w:after="0" w:line="240" w:lineRule="auto"/>
    </w:pPr>
    <w:rPr>
      <w:rFonts w:ascii="Times New Roman" w:eastAsia="Times New Roman" w:hAnsi="Times New Roman" w:cs="Times New Roman"/>
      <w:sz w:val="20"/>
      <w:szCs w:val="20"/>
    </w:rPr>
  </w:style>
  <w:style w:type="character" w:customStyle="1" w:styleId="af4">
    <w:name w:val="טקסט הערה תו"/>
    <w:link w:val="af3"/>
    <w:semiHidden/>
    <w:rsid w:val="006F7F6B"/>
    <w:rPr>
      <w:rFonts w:ascii="Times New Roman" w:eastAsia="Times New Roman" w:hAnsi="Times New Roman" w:cs="Times New Roman"/>
    </w:rPr>
  </w:style>
  <w:style w:type="paragraph" w:styleId="af5">
    <w:name w:val="annotation subject"/>
    <w:basedOn w:val="af3"/>
    <w:next w:val="af3"/>
    <w:link w:val="af6"/>
    <w:semiHidden/>
    <w:rsid w:val="006F7F6B"/>
    <w:rPr>
      <w:b/>
      <w:bCs/>
    </w:rPr>
  </w:style>
  <w:style w:type="character" w:customStyle="1" w:styleId="af6">
    <w:name w:val="נושא הערה תו"/>
    <w:link w:val="af5"/>
    <w:semiHidden/>
    <w:rsid w:val="006F7F6B"/>
    <w:rPr>
      <w:rFonts w:ascii="Times New Roman" w:eastAsia="Times New Roman" w:hAnsi="Times New Roman" w:cs="Times New Roman"/>
      <w:b/>
      <w:bCs/>
    </w:rPr>
  </w:style>
  <w:style w:type="paragraph" w:styleId="af7">
    <w:name w:val="Document Map"/>
    <w:basedOn w:val="a2"/>
    <w:link w:val="af8"/>
    <w:semiHidden/>
    <w:rsid w:val="006F7F6B"/>
    <w:pPr>
      <w:shd w:val="clear" w:color="auto" w:fill="000080"/>
      <w:spacing w:after="0" w:line="240" w:lineRule="auto"/>
    </w:pPr>
    <w:rPr>
      <w:rFonts w:ascii="Tahoma" w:eastAsia="Times New Roman" w:hAnsi="Tahoma" w:cs="Tahoma"/>
      <w:sz w:val="20"/>
      <w:szCs w:val="20"/>
    </w:rPr>
  </w:style>
  <w:style w:type="character" w:customStyle="1" w:styleId="af8">
    <w:name w:val="מפת מסמך תו"/>
    <w:link w:val="af7"/>
    <w:semiHidden/>
    <w:rsid w:val="006F7F6B"/>
    <w:rPr>
      <w:rFonts w:ascii="Tahoma" w:eastAsia="Times New Roman" w:hAnsi="Tahoma" w:cs="Tahoma"/>
      <w:shd w:val="clear" w:color="auto" w:fill="000080"/>
    </w:rPr>
  </w:style>
  <w:style w:type="paragraph" w:styleId="af9">
    <w:name w:val="Body Text Indent"/>
    <w:basedOn w:val="a2"/>
    <w:link w:val="afa"/>
    <w:uiPriority w:val="99"/>
    <w:semiHidden/>
    <w:unhideWhenUsed/>
    <w:rsid w:val="006F7F6B"/>
    <w:pPr>
      <w:spacing w:after="120"/>
      <w:ind w:left="283"/>
    </w:pPr>
  </w:style>
  <w:style w:type="character" w:customStyle="1" w:styleId="afa">
    <w:name w:val="כניסה בגוף טקסט תו"/>
    <w:link w:val="af9"/>
    <w:uiPriority w:val="99"/>
    <w:semiHidden/>
    <w:rsid w:val="006F7F6B"/>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spacing w:after="200" w:line="276" w:lineRule="auto"/>
    </w:pPr>
    <w:rPr>
      <w:sz w:val="22"/>
      <w:szCs w:val="22"/>
    </w:rPr>
  </w:style>
  <w:style w:type="paragraph" w:styleId="10">
    <w:name w:val="heading 1"/>
    <w:basedOn w:val="a2"/>
    <w:next w:val="a2"/>
    <w:link w:val="11"/>
    <w:qFormat/>
    <w:rsid w:val="006F7F6B"/>
    <w:pPr>
      <w:keepNext/>
      <w:spacing w:before="240" w:after="60" w:line="240" w:lineRule="auto"/>
      <w:outlineLvl w:val="0"/>
    </w:pPr>
    <w:rPr>
      <w:rFonts w:ascii="Arial" w:eastAsia="Times New Roman" w:hAnsi="Arial"/>
      <w:b/>
      <w:bCs/>
      <w:kern w:val="32"/>
      <w:sz w:val="32"/>
      <w:szCs w:val="32"/>
      <w:lang w:eastAsia="he-IL"/>
    </w:rPr>
  </w:style>
  <w:style w:type="paragraph" w:styleId="2">
    <w:name w:val="heading 2"/>
    <w:basedOn w:val="a2"/>
    <w:next w:val="a2"/>
    <w:link w:val="20"/>
    <w:uiPriority w:val="9"/>
    <w:semiHidden/>
    <w:unhideWhenUsed/>
    <w:qFormat/>
    <w:rsid w:val="006F7F6B"/>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2"/>
    <w:next w:val="a2"/>
    <w:link w:val="30"/>
    <w:qFormat/>
    <w:rsid w:val="006F7F6B"/>
    <w:pPr>
      <w:keepNext/>
      <w:spacing w:after="0" w:line="240" w:lineRule="auto"/>
      <w:jc w:val="center"/>
      <w:outlineLvl w:val="2"/>
    </w:pPr>
    <w:rPr>
      <w:rFonts w:ascii="Times New Roman" w:eastAsia="Times New Roman" w:hAnsi="Times New Roman" w:cs="David"/>
      <w:b/>
      <w:bCs/>
      <w:sz w:val="32"/>
      <w:szCs w:val="32"/>
      <w:u w:val="single"/>
      <w:lang w:eastAsia="he-IL"/>
    </w:rPr>
  </w:style>
  <w:style w:type="paragraph" w:styleId="4">
    <w:name w:val="heading 4"/>
    <w:basedOn w:val="a2"/>
    <w:next w:val="a2"/>
    <w:link w:val="40"/>
    <w:uiPriority w:val="9"/>
    <w:semiHidden/>
    <w:unhideWhenUsed/>
    <w:qFormat/>
    <w:rsid w:val="006F7F6B"/>
    <w:pPr>
      <w:keepNext/>
      <w:keepLines/>
      <w:spacing w:before="200" w:after="0"/>
      <w:outlineLvl w:val="3"/>
    </w:pPr>
    <w:rPr>
      <w:rFonts w:ascii="Cambria" w:eastAsia="Times New Roman" w:hAnsi="Cambria" w:cs="Times New Roman"/>
      <w:b/>
      <w:bCs/>
      <w:i/>
      <w:iCs/>
      <w:color w:val="4F81BD"/>
    </w:rPr>
  </w:style>
  <w:style w:type="paragraph" w:styleId="5">
    <w:name w:val="heading 5"/>
    <w:basedOn w:val="a2"/>
    <w:next w:val="a2"/>
    <w:link w:val="50"/>
    <w:uiPriority w:val="9"/>
    <w:semiHidden/>
    <w:unhideWhenUsed/>
    <w:qFormat/>
    <w:rsid w:val="006F7F6B"/>
    <w:pPr>
      <w:keepNext/>
      <w:keepLines/>
      <w:spacing w:before="200" w:after="0"/>
      <w:outlineLvl w:val="4"/>
    </w:pPr>
    <w:rPr>
      <w:rFonts w:ascii="Cambria" w:eastAsia="Times New Roman" w:hAnsi="Cambria" w:cs="Times New Roman"/>
      <w:color w:val="243F60"/>
    </w:rPr>
  </w:style>
  <w:style w:type="paragraph" w:styleId="8">
    <w:name w:val="heading 8"/>
    <w:aliases w:val="Heading 8"/>
    <w:basedOn w:val="a2"/>
    <w:next w:val="a2"/>
    <w:link w:val="80"/>
    <w:qFormat/>
    <w:rsid w:val="006F7F6B"/>
    <w:pPr>
      <w:spacing w:before="240" w:after="60" w:line="240" w:lineRule="auto"/>
      <w:outlineLvl w:val="7"/>
    </w:pPr>
    <w:rPr>
      <w:rFonts w:ascii="Times New Roman" w:eastAsia="Times New Roman" w:hAnsi="Times New Roman" w:cs="Times New Roman"/>
      <w:i/>
      <w:iCs/>
      <w:sz w:val="24"/>
      <w:szCs w:val="24"/>
      <w:lang w:eastAsia="he-IL"/>
    </w:rPr>
  </w:style>
  <w:style w:type="paragraph" w:styleId="9">
    <w:name w:val="heading 9"/>
    <w:basedOn w:val="a2"/>
    <w:next w:val="a2"/>
    <w:link w:val="90"/>
    <w:uiPriority w:val="9"/>
    <w:semiHidden/>
    <w:unhideWhenUsed/>
    <w:qFormat/>
    <w:rsid w:val="006F7F6B"/>
    <w:pPr>
      <w:keepNext/>
      <w:keepLines/>
      <w:spacing w:before="200" w:after="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6F7F6B"/>
    <w:rPr>
      <w:rFonts w:ascii="Arial" w:eastAsia="Times New Roman" w:hAnsi="Arial"/>
      <w:b/>
      <w:bCs/>
      <w:kern w:val="32"/>
      <w:sz w:val="32"/>
      <w:szCs w:val="32"/>
      <w:lang w:eastAsia="he-IL"/>
    </w:rPr>
  </w:style>
  <w:style w:type="character" w:customStyle="1" w:styleId="20">
    <w:name w:val="כותרת 2 תו"/>
    <w:link w:val="2"/>
    <w:uiPriority w:val="9"/>
    <w:semiHidden/>
    <w:rsid w:val="006F7F6B"/>
    <w:rPr>
      <w:rFonts w:ascii="Cambria" w:eastAsia="Times New Roman" w:hAnsi="Cambria" w:cs="Times New Roman"/>
      <w:b/>
      <w:bCs/>
      <w:color w:val="4F81BD"/>
      <w:sz w:val="26"/>
      <w:szCs w:val="26"/>
    </w:rPr>
  </w:style>
  <w:style w:type="character" w:customStyle="1" w:styleId="30">
    <w:name w:val="כותרת 3 תו"/>
    <w:link w:val="3"/>
    <w:rsid w:val="006F7F6B"/>
    <w:rPr>
      <w:rFonts w:ascii="Times New Roman" w:eastAsia="Times New Roman" w:hAnsi="Times New Roman" w:cs="David"/>
      <w:b/>
      <w:bCs/>
      <w:sz w:val="32"/>
      <w:szCs w:val="32"/>
      <w:u w:val="single"/>
      <w:lang w:eastAsia="he-IL"/>
    </w:rPr>
  </w:style>
  <w:style w:type="character" w:customStyle="1" w:styleId="40">
    <w:name w:val="כותרת 4 תו"/>
    <w:link w:val="4"/>
    <w:uiPriority w:val="9"/>
    <w:semiHidden/>
    <w:rsid w:val="006F7F6B"/>
    <w:rPr>
      <w:rFonts w:ascii="Cambria" w:eastAsia="Times New Roman" w:hAnsi="Cambria" w:cs="Times New Roman"/>
      <w:b/>
      <w:bCs/>
      <w:i/>
      <w:iCs/>
      <w:color w:val="4F81BD"/>
      <w:sz w:val="22"/>
      <w:szCs w:val="22"/>
    </w:rPr>
  </w:style>
  <w:style w:type="character" w:customStyle="1" w:styleId="50">
    <w:name w:val="כותרת 5 תו"/>
    <w:link w:val="5"/>
    <w:uiPriority w:val="9"/>
    <w:semiHidden/>
    <w:rsid w:val="006F7F6B"/>
    <w:rPr>
      <w:rFonts w:ascii="Cambria" w:eastAsia="Times New Roman" w:hAnsi="Cambria" w:cs="Times New Roman"/>
      <w:color w:val="243F60"/>
      <w:sz w:val="22"/>
      <w:szCs w:val="22"/>
    </w:rPr>
  </w:style>
  <w:style w:type="character" w:customStyle="1" w:styleId="80">
    <w:name w:val="כותרת 8 תו"/>
    <w:aliases w:val="Heading 8 תו"/>
    <w:link w:val="8"/>
    <w:rsid w:val="006F7F6B"/>
    <w:rPr>
      <w:rFonts w:ascii="Times New Roman" w:eastAsia="Times New Roman" w:hAnsi="Times New Roman" w:cs="Times New Roman"/>
      <w:i/>
      <w:iCs/>
      <w:sz w:val="24"/>
      <w:szCs w:val="24"/>
      <w:lang w:eastAsia="he-IL"/>
    </w:rPr>
  </w:style>
  <w:style w:type="character" w:customStyle="1" w:styleId="90">
    <w:name w:val="כותרת 9 תו"/>
    <w:link w:val="9"/>
    <w:uiPriority w:val="9"/>
    <w:semiHidden/>
    <w:rsid w:val="006F7F6B"/>
    <w:rPr>
      <w:rFonts w:ascii="Cambria" w:eastAsia="Times New Roman" w:hAnsi="Cambria" w:cs="Times New Roman"/>
      <w:i/>
      <w:iCs/>
      <w:color w:val="404040"/>
    </w:rPr>
  </w:style>
  <w:style w:type="numbering" w:customStyle="1" w:styleId="12">
    <w:name w:val="ללא רשימה1"/>
    <w:next w:val="a5"/>
    <w:semiHidden/>
    <w:rsid w:val="006F7F6B"/>
  </w:style>
  <w:style w:type="character" w:styleId="Hyperlink">
    <w:name w:val="Hyperlink"/>
    <w:rsid w:val="006F7F6B"/>
    <w:rPr>
      <w:rFonts w:ascii="Arial" w:hAnsi="Arial" w:cs="Arial" w:hint="default"/>
      <w:color w:val="00336B"/>
      <w:u w:val="single"/>
    </w:rPr>
  </w:style>
  <w:style w:type="paragraph" w:customStyle="1" w:styleId="msolistparagraph0">
    <w:name w:val="msolistparagraph"/>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middle">
    <w:name w:val="msolistparagraphcxspmiddle"/>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last">
    <w:name w:val="msolistparagraphcxsplast"/>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qFormat/>
    <w:rsid w:val="006F7F6B"/>
    <w:rPr>
      <w:b/>
      <w:bCs/>
    </w:rPr>
  </w:style>
  <w:style w:type="paragraph" w:styleId="NormalWeb">
    <w:name w:val="Normal (Web)"/>
    <w:basedOn w:val="a2"/>
    <w:rsid w:val="006F7F6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footer"/>
    <w:basedOn w:val="a2"/>
    <w:link w:val="a8"/>
    <w:rsid w:val="006F7F6B"/>
    <w:pPr>
      <w:tabs>
        <w:tab w:val="center" w:pos="4320"/>
        <w:tab w:val="right" w:pos="8640"/>
      </w:tabs>
      <w:spacing w:after="0" w:line="240" w:lineRule="auto"/>
    </w:pPr>
    <w:rPr>
      <w:rFonts w:ascii="Times New Roman" w:eastAsia="Times New Roman" w:hAnsi="Times New Roman" w:cs="David"/>
      <w:sz w:val="28"/>
      <w:szCs w:val="28"/>
      <w:lang w:eastAsia="he-IL"/>
    </w:rPr>
  </w:style>
  <w:style w:type="character" w:customStyle="1" w:styleId="a8">
    <w:name w:val="כותרת תחתונה תו"/>
    <w:link w:val="a7"/>
    <w:rsid w:val="006F7F6B"/>
    <w:rPr>
      <w:rFonts w:ascii="Times New Roman" w:eastAsia="Times New Roman" w:hAnsi="Times New Roman" w:cs="David"/>
      <w:sz w:val="28"/>
      <w:szCs w:val="28"/>
      <w:lang w:eastAsia="he-IL"/>
    </w:rPr>
  </w:style>
  <w:style w:type="paragraph" w:customStyle="1" w:styleId="13">
    <w:name w:val="1"/>
    <w:basedOn w:val="a2"/>
    <w:rsid w:val="006F7F6B"/>
    <w:pPr>
      <w:spacing w:after="0" w:line="360" w:lineRule="auto"/>
      <w:jc w:val="both"/>
    </w:pPr>
    <w:rPr>
      <w:rFonts w:ascii="Times New Roman" w:eastAsia="Times New Roman" w:hAnsi="Times New Roman" w:cs="Times New Roman"/>
    </w:rPr>
  </w:style>
  <w:style w:type="table" w:styleId="a9">
    <w:name w:val="Table Grid"/>
    <w:basedOn w:val="a4"/>
    <w:rsid w:val="006F7F6B"/>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rsid w:val="006F7F6B"/>
  </w:style>
  <w:style w:type="paragraph" w:styleId="ab">
    <w:name w:val="Body Text"/>
    <w:basedOn w:val="a2"/>
    <w:link w:val="ac"/>
    <w:rsid w:val="006F7F6B"/>
    <w:pPr>
      <w:spacing w:after="0" w:line="240" w:lineRule="auto"/>
      <w:jc w:val="center"/>
    </w:pPr>
    <w:rPr>
      <w:rFonts w:ascii="Times New Roman" w:eastAsia="Times New Roman" w:hAnsi="Times New Roman" w:cs="David"/>
      <w:sz w:val="16"/>
      <w:szCs w:val="26"/>
      <w:lang w:eastAsia="he-IL"/>
    </w:rPr>
  </w:style>
  <w:style w:type="character" w:customStyle="1" w:styleId="ac">
    <w:name w:val="גוף טקסט תו"/>
    <w:link w:val="ab"/>
    <w:rsid w:val="006F7F6B"/>
    <w:rPr>
      <w:rFonts w:ascii="Times New Roman" w:eastAsia="Times New Roman" w:hAnsi="Times New Roman" w:cs="David"/>
      <w:sz w:val="16"/>
      <w:szCs w:val="26"/>
      <w:lang w:eastAsia="he-IL"/>
    </w:rPr>
  </w:style>
  <w:style w:type="paragraph" w:styleId="21">
    <w:name w:val="Body Text 2"/>
    <w:basedOn w:val="a2"/>
    <w:link w:val="22"/>
    <w:rsid w:val="006F7F6B"/>
    <w:pPr>
      <w:bidi w:val="0"/>
      <w:spacing w:after="120" w:line="480" w:lineRule="auto"/>
    </w:pPr>
    <w:rPr>
      <w:rFonts w:ascii="Times New Roman" w:eastAsia="Times New Roman" w:hAnsi="Times New Roman" w:cs="Times New Roman"/>
      <w:sz w:val="24"/>
      <w:szCs w:val="24"/>
    </w:rPr>
  </w:style>
  <w:style w:type="character" w:customStyle="1" w:styleId="22">
    <w:name w:val="גוף טקסט 2 תו"/>
    <w:link w:val="21"/>
    <w:rsid w:val="006F7F6B"/>
    <w:rPr>
      <w:rFonts w:ascii="Times New Roman" w:eastAsia="Times New Roman" w:hAnsi="Times New Roman" w:cs="Times New Roman"/>
      <w:sz w:val="24"/>
      <w:szCs w:val="24"/>
    </w:rPr>
  </w:style>
  <w:style w:type="paragraph" w:styleId="ad">
    <w:name w:val="header"/>
    <w:aliases w:val="Header תו,Header"/>
    <w:basedOn w:val="a2"/>
    <w:link w:val="ae"/>
    <w:rsid w:val="006F7F6B"/>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e">
    <w:name w:val="כותרת עליונה תו"/>
    <w:aliases w:val="Header תו תו,Header תו1"/>
    <w:link w:val="ad"/>
    <w:rsid w:val="006F7F6B"/>
    <w:rPr>
      <w:rFonts w:ascii="Times New Roman" w:eastAsia="Times New Roman" w:hAnsi="Times New Roman" w:cs="David"/>
      <w:sz w:val="24"/>
      <w:szCs w:val="24"/>
      <w:lang w:eastAsia="he-IL"/>
    </w:rPr>
  </w:style>
  <w:style w:type="paragraph" w:customStyle="1" w:styleId="a">
    <w:name w:val="כותרת סעיף"/>
    <w:basedOn w:val="a2"/>
    <w:rsid w:val="006F7F6B"/>
    <w:pPr>
      <w:numPr>
        <w:numId w:val="2"/>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6F7F6B"/>
    <w:pPr>
      <w:numPr>
        <w:ilvl w:val="1"/>
        <w:numId w:val="2"/>
      </w:numPr>
      <w:spacing w:after="0" w:line="360" w:lineRule="auto"/>
      <w:jc w:val="both"/>
    </w:pPr>
    <w:rPr>
      <w:rFonts w:ascii="Arial" w:eastAsia="Times New Roman" w:hAnsi="Arial"/>
    </w:rPr>
  </w:style>
  <w:style w:type="paragraph" w:customStyle="1" w:styleId="a1">
    <w:name w:val="תת סעיף"/>
    <w:basedOn w:val="a2"/>
    <w:rsid w:val="006F7F6B"/>
    <w:pPr>
      <w:numPr>
        <w:ilvl w:val="2"/>
        <w:numId w:val="2"/>
      </w:numPr>
      <w:spacing w:after="0" w:line="360" w:lineRule="auto"/>
      <w:jc w:val="both"/>
    </w:pPr>
    <w:rPr>
      <w:rFonts w:ascii="Times New Roman" w:eastAsia="Times New Roman" w:hAnsi="Times New Roman"/>
    </w:rPr>
  </w:style>
  <w:style w:type="paragraph" w:customStyle="1" w:styleId="1">
    <w:name w:val="תת סעיף1"/>
    <w:basedOn w:val="a1"/>
    <w:rsid w:val="006F7F6B"/>
    <w:pPr>
      <w:numPr>
        <w:ilvl w:val="3"/>
      </w:numPr>
    </w:pPr>
  </w:style>
  <w:style w:type="paragraph" w:customStyle="1" w:styleId="211111">
    <w:name w:val="תת סעיף2 1.1.1.1.1"/>
    <w:basedOn w:val="1"/>
    <w:rsid w:val="006F7F6B"/>
    <w:pPr>
      <w:numPr>
        <w:ilvl w:val="4"/>
      </w:numPr>
    </w:pPr>
  </w:style>
  <w:style w:type="paragraph" w:styleId="af">
    <w:name w:val="Balloon Text"/>
    <w:basedOn w:val="a2"/>
    <w:link w:val="af0"/>
    <w:semiHidden/>
    <w:unhideWhenUsed/>
    <w:rsid w:val="006F7F6B"/>
    <w:pPr>
      <w:spacing w:after="0" w:line="240" w:lineRule="auto"/>
    </w:pPr>
    <w:rPr>
      <w:rFonts w:ascii="Tahoma" w:hAnsi="Tahoma" w:cs="Tahoma"/>
      <w:sz w:val="16"/>
      <w:szCs w:val="16"/>
    </w:rPr>
  </w:style>
  <w:style w:type="character" w:customStyle="1" w:styleId="af0">
    <w:name w:val="טקסט בלונים תו"/>
    <w:link w:val="af"/>
    <w:semiHidden/>
    <w:rsid w:val="006F7F6B"/>
    <w:rPr>
      <w:rFonts w:ascii="Tahoma" w:hAnsi="Tahoma" w:cs="Tahoma"/>
      <w:sz w:val="16"/>
      <w:szCs w:val="16"/>
    </w:rPr>
  </w:style>
  <w:style w:type="paragraph" w:styleId="af1">
    <w:name w:val="List Paragraph"/>
    <w:basedOn w:val="a2"/>
    <w:uiPriority w:val="34"/>
    <w:qFormat/>
    <w:rsid w:val="006F7F6B"/>
    <w:pPr>
      <w:ind w:left="720"/>
      <w:contextualSpacing/>
    </w:pPr>
  </w:style>
  <w:style w:type="paragraph" w:customStyle="1" w:styleId="bullet1">
    <w:name w:val="bullet1"/>
    <w:basedOn w:val="a2"/>
    <w:rsid w:val="006F7F6B"/>
    <w:pPr>
      <w:numPr>
        <w:numId w:val="3"/>
      </w:numPr>
      <w:spacing w:after="0" w:line="360" w:lineRule="auto"/>
    </w:pPr>
    <w:rPr>
      <w:rFonts w:ascii="Times New Roman" w:eastAsia="Times New Roman" w:hAnsi="Times New Roman" w:cs="David"/>
      <w:sz w:val="24"/>
      <w:szCs w:val="24"/>
    </w:rPr>
  </w:style>
  <w:style w:type="paragraph" w:customStyle="1" w:styleId="Normal2">
    <w:name w:val="Normal2"/>
    <w:basedOn w:val="a2"/>
    <w:semiHidden/>
    <w:rsid w:val="006F7F6B"/>
    <w:pPr>
      <w:spacing w:before="120" w:after="0" w:line="320" w:lineRule="atLeast"/>
      <w:ind w:left="1021"/>
      <w:jc w:val="both"/>
    </w:pPr>
    <w:rPr>
      <w:rFonts w:ascii="Times New Roman" w:eastAsia="Times New Roman" w:hAnsi="Times New Roman" w:cs="David"/>
      <w:smallCaps/>
      <w:sz w:val="20"/>
      <w:szCs w:val="24"/>
    </w:rPr>
  </w:style>
  <w:style w:type="character" w:styleId="af2">
    <w:name w:val="annotation reference"/>
    <w:semiHidden/>
    <w:rsid w:val="006F7F6B"/>
    <w:rPr>
      <w:sz w:val="16"/>
      <w:szCs w:val="16"/>
    </w:rPr>
  </w:style>
  <w:style w:type="paragraph" w:styleId="af3">
    <w:name w:val="annotation text"/>
    <w:basedOn w:val="a2"/>
    <w:link w:val="af4"/>
    <w:semiHidden/>
    <w:rsid w:val="006F7F6B"/>
    <w:pPr>
      <w:spacing w:after="0" w:line="240" w:lineRule="auto"/>
    </w:pPr>
    <w:rPr>
      <w:rFonts w:ascii="Times New Roman" w:eastAsia="Times New Roman" w:hAnsi="Times New Roman" w:cs="Times New Roman"/>
      <w:sz w:val="20"/>
      <w:szCs w:val="20"/>
    </w:rPr>
  </w:style>
  <w:style w:type="character" w:customStyle="1" w:styleId="af4">
    <w:name w:val="טקסט הערה תו"/>
    <w:link w:val="af3"/>
    <w:semiHidden/>
    <w:rsid w:val="006F7F6B"/>
    <w:rPr>
      <w:rFonts w:ascii="Times New Roman" w:eastAsia="Times New Roman" w:hAnsi="Times New Roman" w:cs="Times New Roman"/>
    </w:rPr>
  </w:style>
  <w:style w:type="paragraph" w:styleId="af5">
    <w:name w:val="annotation subject"/>
    <w:basedOn w:val="af3"/>
    <w:next w:val="af3"/>
    <w:link w:val="af6"/>
    <w:semiHidden/>
    <w:rsid w:val="006F7F6B"/>
    <w:rPr>
      <w:b/>
      <w:bCs/>
    </w:rPr>
  </w:style>
  <w:style w:type="character" w:customStyle="1" w:styleId="af6">
    <w:name w:val="נושא הערה תו"/>
    <w:link w:val="af5"/>
    <w:semiHidden/>
    <w:rsid w:val="006F7F6B"/>
    <w:rPr>
      <w:rFonts w:ascii="Times New Roman" w:eastAsia="Times New Roman" w:hAnsi="Times New Roman" w:cs="Times New Roman"/>
      <w:b/>
      <w:bCs/>
    </w:rPr>
  </w:style>
  <w:style w:type="paragraph" w:styleId="af7">
    <w:name w:val="Document Map"/>
    <w:basedOn w:val="a2"/>
    <w:link w:val="af8"/>
    <w:semiHidden/>
    <w:rsid w:val="006F7F6B"/>
    <w:pPr>
      <w:shd w:val="clear" w:color="auto" w:fill="000080"/>
      <w:spacing w:after="0" w:line="240" w:lineRule="auto"/>
    </w:pPr>
    <w:rPr>
      <w:rFonts w:ascii="Tahoma" w:eastAsia="Times New Roman" w:hAnsi="Tahoma" w:cs="Tahoma"/>
      <w:sz w:val="20"/>
      <w:szCs w:val="20"/>
    </w:rPr>
  </w:style>
  <w:style w:type="character" w:customStyle="1" w:styleId="af8">
    <w:name w:val="מפת מסמך תו"/>
    <w:link w:val="af7"/>
    <w:semiHidden/>
    <w:rsid w:val="006F7F6B"/>
    <w:rPr>
      <w:rFonts w:ascii="Tahoma" w:eastAsia="Times New Roman" w:hAnsi="Tahoma" w:cs="Tahoma"/>
      <w:shd w:val="clear" w:color="auto" w:fill="000080"/>
    </w:rPr>
  </w:style>
  <w:style w:type="paragraph" w:styleId="af9">
    <w:name w:val="Body Text Indent"/>
    <w:basedOn w:val="a2"/>
    <w:link w:val="afa"/>
    <w:uiPriority w:val="99"/>
    <w:semiHidden/>
    <w:unhideWhenUsed/>
    <w:rsid w:val="006F7F6B"/>
    <w:pPr>
      <w:spacing w:after="120"/>
      <w:ind w:left="283"/>
    </w:pPr>
  </w:style>
  <w:style w:type="character" w:customStyle="1" w:styleId="afa">
    <w:name w:val="כניסה בגוף טקסט תו"/>
    <w:link w:val="af9"/>
    <w:uiPriority w:val="99"/>
    <w:semiHidden/>
    <w:rsid w:val="006F7F6B"/>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arinaab@nativ.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27480F-C2E6-4E4A-8413-0AE2824DC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9908</Words>
  <Characters>49541</Characters>
  <Application>Microsoft Office Word</Application>
  <DocSecurity>0</DocSecurity>
  <Lines>412</Lines>
  <Paragraphs>118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59331</CharactersWithSpaces>
  <SharedDoc>false</SharedDoc>
  <HLinks>
    <vt:vector size="6" baseType="variant">
      <vt:variant>
        <vt:i4>3735637</vt:i4>
      </vt:variant>
      <vt:variant>
        <vt:i4>0</vt:i4>
      </vt:variant>
      <vt:variant>
        <vt:i4>0</vt:i4>
      </vt:variant>
      <vt:variant>
        <vt:i4>5</vt:i4>
      </vt:variant>
      <vt:variant>
        <vt:lpwstr>mailto:marinaab@nativ.gov.il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2014-02-05T11:56:00Z</cp:lastPrinted>
  <dcterms:created xsi:type="dcterms:W3CDTF">2014-02-13T07:58:00Z</dcterms:created>
  <dcterms:modified xsi:type="dcterms:W3CDTF">2014-02-13T07:58:00Z</dcterms:modified>
</cp:coreProperties>
</file>